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6FC46" w14:textId="77777777" w:rsidR="00EA436F" w:rsidRPr="009938A6" w:rsidRDefault="00800126" w:rsidP="00B81287">
      <w:pPr>
        <w:pStyle w:val="berschrift1"/>
        <w:spacing w:before="0" w:line="240" w:lineRule="auto"/>
        <w:rPr>
          <w:rFonts w:ascii="Arial" w:hAnsi="Arial" w:cs="Arial"/>
        </w:rPr>
      </w:pPr>
      <w:r>
        <w:rPr>
          <w:rFonts w:ascii="Arial" w:hAnsi="Arial" w:cs="Arial"/>
        </w:rPr>
        <w:t>Beitrags- und Finanzordnung</w:t>
      </w:r>
    </w:p>
    <w:p w14:paraId="1638F6FA" w14:textId="77777777" w:rsidR="00EA436F" w:rsidRPr="009938A6" w:rsidRDefault="00EA436F" w:rsidP="00B81287">
      <w:pPr>
        <w:spacing w:before="120" w:after="0" w:line="240" w:lineRule="auto"/>
        <w:rPr>
          <w:rFonts w:ascii="Arial" w:eastAsia="Times New Roman" w:hAnsi="Arial" w:cs="Arial"/>
          <w:color w:val="000000"/>
          <w:sz w:val="20"/>
          <w:lang w:eastAsia="de-DE"/>
        </w:rPr>
      </w:pPr>
      <w:r w:rsidRPr="009938A6">
        <w:rPr>
          <w:rFonts w:ascii="Arial" w:eastAsia="Times New Roman" w:hAnsi="Arial" w:cs="Arial"/>
          <w:color w:val="000000"/>
          <w:sz w:val="20"/>
          <w:lang w:eastAsia="de-DE"/>
        </w:rPr>
        <w:t>D</w:t>
      </w:r>
      <w:r w:rsidR="004B6C5E">
        <w:rPr>
          <w:rFonts w:ascii="Arial" w:eastAsia="Times New Roman" w:hAnsi="Arial" w:cs="Arial"/>
          <w:color w:val="000000"/>
          <w:sz w:val="20"/>
          <w:lang w:eastAsia="de-DE"/>
        </w:rPr>
        <w:t xml:space="preserve">er Vorstand </w:t>
      </w:r>
      <w:r w:rsidRPr="009938A6">
        <w:rPr>
          <w:rFonts w:ascii="Arial" w:eastAsia="Times New Roman" w:hAnsi="Arial" w:cs="Arial"/>
          <w:color w:val="000000"/>
          <w:sz w:val="20"/>
          <w:lang w:eastAsia="de-DE"/>
        </w:rPr>
        <w:t xml:space="preserve">des </w:t>
      </w:r>
      <w:r w:rsidR="00581C77">
        <w:rPr>
          <w:rFonts w:ascii="Arial" w:eastAsia="Times New Roman" w:hAnsi="Arial" w:cs="Arial"/>
          <w:color w:val="000000"/>
          <w:sz w:val="20"/>
          <w:lang w:eastAsia="de-DE"/>
        </w:rPr>
        <w:t>„</w:t>
      </w:r>
      <w:r w:rsidRPr="009938A6">
        <w:rPr>
          <w:rFonts w:ascii="Arial" w:eastAsia="Times New Roman" w:hAnsi="Arial" w:cs="Arial"/>
          <w:color w:val="000000"/>
          <w:sz w:val="20"/>
          <w:lang w:eastAsia="de-DE"/>
        </w:rPr>
        <w:t>Berliner Sport-Verein Freude am Leben e.V.</w:t>
      </w:r>
      <w:r w:rsidR="00581C77">
        <w:rPr>
          <w:rFonts w:ascii="Arial" w:eastAsia="Times New Roman" w:hAnsi="Arial" w:cs="Arial"/>
          <w:color w:val="000000"/>
          <w:sz w:val="20"/>
          <w:lang w:eastAsia="de-DE"/>
        </w:rPr>
        <w:t>“</w:t>
      </w:r>
      <w:r w:rsidRPr="009938A6">
        <w:rPr>
          <w:rFonts w:ascii="Arial" w:eastAsia="Times New Roman" w:hAnsi="Arial" w:cs="Arial"/>
          <w:color w:val="000000"/>
          <w:sz w:val="20"/>
          <w:lang w:eastAsia="de-DE"/>
        </w:rPr>
        <w:t xml:space="preserve"> hat gemäß §</w:t>
      </w:r>
      <w:r w:rsidR="004B6C5E">
        <w:rPr>
          <w:rFonts w:ascii="Arial" w:eastAsia="Times New Roman" w:hAnsi="Arial" w:cs="Arial"/>
          <w:color w:val="000000"/>
          <w:sz w:val="20"/>
          <w:lang w:eastAsia="de-DE"/>
        </w:rPr>
        <w:t>9</w:t>
      </w:r>
      <w:r w:rsidRPr="009938A6">
        <w:rPr>
          <w:rFonts w:ascii="Arial" w:eastAsia="Times New Roman" w:hAnsi="Arial" w:cs="Arial"/>
          <w:color w:val="000000"/>
          <w:sz w:val="20"/>
          <w:lang w:eastAsia="de-DE"/>
        </w:rPr>
        <w:t xml:space="preserve"> Abs.</w:t>
      </w:r>
      <w:r w:rsidR="004B6C5E">
        <w:rPr>
          <w:rFonts w:ascii="Arial" w:eastAsia="Times New Roman" w:hAnsi="Arial" w:cs="Arial"/>
          <w:color w:val="000000"/>
          <w:sz w:val="20"/>
          <w:lang w:eastAsia="de-DE"/>
        </w:rPr>
        <w:t>7</w:t>
      </w:r>
      <w:r w:rsidRPr="009938A6">
        <w:rPr>
          <w:rFonts w:ascii="Arial" w:eastAsia="Times New Roman" w:hAnsi="Arial" w:cs="Arial"/>
          <w:color w:val="000000"/>
          <w:sz w:val="20"/>
          <w:lang w:eastAsia="de-DE"/>
        </w:rPr>
        <w:t xml:space="preserve"> der Vereinssatzung folgende Beitrags- und Finanzordnung beschlossen.</w:t>
      </w:r>
    </w:p>
    <w:p w14:paraId="22679DBA" w14:textId="77777777" w:rsidR="002C3F74"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Ein Geschäftsjahr des Vereins geht vom 01.01. bis 31.12. eines Kalenderjahres.</w:t>
      </w:r>
    </w:p>
    <w:p w14:paraId="7C1AB84A"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Beiträge des V</w:t>
      </w:r>
      <w:r w:rsidR="00835A53">
        <w:rPr>
          <w:rFonts w:ascii="Arial" w:eastAsia="Times New Roman" w:hAnsi="Arial" w:cs="Arial"/>
          <w:color w:val="000000"/>
          <w:sz w:val="20"/>
          <w:lang w:eastAsia="de-DE"/>
        </w:rPr>
        <w:t>ereins sind von Personen nach §10</w:t>
      </w:r>
      <w:r w:rsidR="00FC03CE">
        <w:rPr>
          <w:rFonts w:ascii="Arial" w:eastAsia="Times New Roman" w:hAnsi="Arial" w:cs="Arial"/>
          <w:color w:val="000000"/>
          <w:sz w:val="20"/>
          <w:lang w:eastAsia="de-DE"/>
        </w:rPr>
        <w:t xml:space="preserve"> Abs.1 der Satzung</w:t>
      </w:r>
      <w:r w:rsidRPr="00EA436F">
        <w:rPr>
          <w:rFonts w:ascii="Arial" w:eastAsia="Times New Roman" w:hAnsi="Arial" w:cs="Arial"/>
          <w:color w:val="000000"/>
          <w:sz w:val="20"/>
          <w:lang w:eastAsia="de-DE"/>
        </w:rPr>
        <w:t xml:space="preserve"> jeden Monat zu entrichten, es sei denn</w:t>
      </w:r>
      <w:r w:rsidR="00FC03CE">
        <w:rPr>
          <w:rFonts w:ascii="Arial" w:eastAsia="Times New Roman" w:hAnsi="Arial" w:cs="Arial"/>
          <w:color w:val="000000"/>
          <w:sz w:val="20"/>
          <w:lang w:eastAsia="de-DE"/>
        </w:rPr>
        <w:t>,</w:t>
      </w:r>
      <w:r w:rsidRPr="00EA436F">
        <w:rPr>
          <w:rFonts w:ascii="Arial" w:eastAsia="Times New Roman" w:hAnsi="Arial" w:cs="Arial"/>
          <w:color w:val="000000"/>
          <w:sz w:val="20"/>
          <w:lang w:eastAsia="de-DE"/>
        </w:rPr>
        <w:t xml:space="preserve"> sie sind Teilnehmer nach §13</w:t>
      </w:r>
      <w:r w:rsidR="00FC03CE">
        <w:rPr>
          <w:rFonts w:ascii="Arial" w:eastAsia="Times New Roman" w:hAnsi="Arial" w:cs="Arial"/>
          <w:color w:val="000000"/>
          <w:sz w:val="20"/>
          <w:lang w:eastAsia="de-DE"/>
        </w:rPr>
        <w:t xml:space="preserve"> Abs. 1</w:t>
      </w:r>
      <w:r w:rsidRPr="00EA436F">
        <w:rPr>
          <w:rFonts w:ascii="Arial" w:eastAsia="Times New Roman" w:hAnsi="Arial" w:cs="Arial"/>
          <w:color w:val="000000"/>
          <w:sz w:val="20"/>
          <w:lang w:eastAsia="de-DE"/>
        </w:rPr>
        <w:t xml:space="preserve"> der Satzung</w:t>
      </w:r>
      <w:r w:rsidR="00E20F31">
        <w:rPr>
          <w:rFonts w:ascii="Arial" w:eastAsia="Times New Roman" w:hAnsi="Arial" w:cs="Arial"/>
          <w:color w:val="000000"/>
          <w:sz w:val="20"/>
          <w:lang w:eastAsia="de-DE"/>
        </w:rPr>
        <w:t>.</w:t>
      </w:r>
    </w:p>
    <w:p w14:paraId="281CF947"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Jede</w:t>
      </w:r>
      <w:r w:rsidR="00FC03CE">
        <w:rPr>
          <w:rFonts w:ascii="Arial" w:eastAsia="Times New Roman" w:hAnsi="Arial" w:cs="Arial"/>
          <w:color w:val="000000"/>
          <w:sz w:val="20"/>
          <w:lang w:eastAsia="de-DE"/>
        </w:rPr>
        <w:t xml:space="preserve"> Person</w:t>
      </w:r>
      <w:r w:rsidRPr="00EA436F">
        <w:rPr>
          <w:rFonts w:ascii="Arial" w:eastAsia="Times New Roman" w:hAnsi="Arial" w:cs="Arial"/>
          <w:color w:val="000000"/>
          <w:sz w:val="20"/>
          <w:lang w:eastAsia="de-DE"/>
        </w:rPr>
        <w:t xml:space="preserve"> nach §</w:t>
      </w:r>
      <w:r w:rsidR="00835A53">
        <w:rPr>
          <w:rFonts w:ascii="Arial" w:eastAsia="Times New Roman" w:hAnsi="Arial" w:cs="Arial"/>
          <w:color w:val="000000"/>
          <w:sz w:val="20"/>
          <w:lang w:eastAsia="de-DE"/>
        </w:rPr>
        <w:t>10</w:t>
      </w:r>
      <w:r w:rsidRPr="00EA436F">
        <w:rPr>
          <w:rFonts w:ascii="Arial" w:eastAsia="Times New Roman" w:hAnsi="Arial" w:cs="Arial"/>
          <w:color w:val="000000"/>
          <w:sz w:val="20"/>
          <w:lang w:eastAsia="de-DE"/>
        </w:rPr>
        <w:t xml:space="preserve"> Abs.1 der Satzung zahlt in seiner Abteilung den Beitrag, wie er in den einzelnen Abteilungen festgelegt ist.</w:t>
      </w:r>
    </w:p>
    <w:p w14:paraId="7A93DF26"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 xml:space="preserve">Jede </w:t>
      </w:r>
      <w:r w:rsidR="00FC03CE">
        <w:rPr>
          <w:rFonts w:ascii="Arial" w:eastAsia="Times New Roman" w:hAnsi="Arial" w:cs="Arial"/>
          <w:color w:val="000000"/>
          <w:sz w:val="20"/>
          <w:lang w:eastAsia="de-DE"/>
        </w:rPr>
        <w:t>Person n</w:t>
      </w:r>
      <w:r w:rsidRPr="00EA436F">
        <w:rPr>
          <w:rFonts w:ascii="Arial" w:eastAsia="Times New Roman" w:hAnsi="Arial" w:cs="Arial"/>
          <w:color w:val="000000"/>
          <w:sz w:val="20"/>
          <w:lang w:eastAsia="de-DE"/>
        </w:rPr>
        <w:t>ach §</w:t>
      </w:r>
      <w:r w:rsidR="00835A53">
        <w:rPr>
          <w:rFonts w:ascii="Arial" w:eastAsia="Times New Roman" w:hAnsi="Arial" w:cs="Arial"/>
          <w:color w:val="000000"/>
          <w:sz w:val="20"/>
          <w:lang w:eastAsia="de-DE"/>
        </w:rPr>
        <w:t>13</w:t>
      </w:r>
      <w:r w:rsidRPr="00EA436F">
        <w:rPr>
          <w:rFonts w:ascii="Arial" w:eastAsia="Times New Roman" w:hAnsi="Arial" w:cs="Arial"/>
          <w:color w:val="000000"/>
          <w:sz w:val="20"/>
          <w:lang w:eastAsia="de-DE"/>
        </w:rPr>
        <w:t xml:space="preserve"> Abs.1 der Satzung</w:t>
      </w:r>
      <w:r w:rsidR="000213E5">
        <w:rPr>
          <w:rFonts w:ascii="Arial" w:eastAsia="Times New Roman" w:hAnsi="Arial" w:cs="Arial"/>
          <w:color w:val="000000"/>
          <w:sz w:val="20"/>
          <w:lang w:eastAsia="de-DE"/>
        </w:rPr>
        <w:t>,</w:t>
      </w:r>
      <w:r w:rsidRPr="00EA436F">
        <w:rPr>
          <w:rFonts w:ascii="Arial" w:eastAsia="Times New Roman" w:hAnsi="Arial" w:cs="Arial"/>
          <w:color w:val="000000"/>
          <w:sz w:val="20"/>
          <w:lang w:eastAsia="de-DE"/>
        </w:rPr>
        <w:t xml:space="preserve"> die an Sportkursen teilnimmt und für die der Verein nach §5 Abs.1b, c der Satzung Unterstützung von Organisationen erhält,</w:t>
      </w:r>
      <w:r w:rsidR="006F432C" w:rsidRPr="009938A6">
        <w:rPr>
          <w:rFonts w:ascii="Arial" w:eastAsia="Times New Roman" w:hAnsi="Arial" w:cs="Arial"/>
          <w:color w:val="000000"/>
          <w:sz w:val="20"/>
          <w:lang w:eastAsia="de-DE"/>
        </w:rPr>
        <w:t xml:space="preserve"> </w:t>
      </w:r>
      <w:r w:rsidRPr="00EA436F">
        <w:rPr>
          <w:rFonts w:ascii="Arial" w:eastAsia="Times New Roman" w:hAnsi="Arial" w:cs="Arial"/>
          <w:color w:val="000000"/>
          <w:sz w:val="20"/>
          <w:lang w:eastAsia="de-DE"/>
        </w:rPr>
        <w:t>zahlt für die Teilnahme an Sportkursen den jeweiligen ermäßigten Tarif, wie er in den einzelnen Abteilungen festgelegt ist.</w:t>
      </w:r>
    </w:p>
    <w:p w14:paraId="15E4A427" w14:textId="77777777" w:rsidR="00EA436F" w:rsidRPr="009938A6" w:rsidRDefault="00FC03CE"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Pr>
          <w:rFonts w:ascii="Arial" w:eastAsia="Times New Roman" w:hAnsi="Arial" w:cs="Arial"/>
          <w:color w:val="000000"/>
          <w:sz w:val="20"/>
          <w:lang w:eastAsia="de-DE"/>
        </w:rPr>
        <w:t>Jede Person</w:t>
      </w:r>
      <w:r w:rsidR="00EA436F" w:rsidRPr="00EA436F">
        <w:rPr>
          <w:rFonts w:ascii="Arial" w:eastAsia="Times New Roman" w:hAnsi="Arial" w:cs="Arial"/>
          <w:color w:val="000000"/>
          <w:sz w:val="20"/>
          <w:lang w:eastAsia="de-DE"/>
        </w:rPr>
        <w:t xml:space="preserve"> nach §</w:t>
      </w:r>
      <w:r w:rsidR="00835A53">
        <w:rPr>
          <w:rFonts w:ascii="Arial" w:eastAsia="Times New Roman" w:hAnsi="Arial" w:cs="Arial"/>
          <w:color w:val="000000"/>
          <w:sz w:val="20"/>
          <w:lang w:eastAsia="de-DE"/>
        </w:rPr>
        <w:t>12</w:t>
      </w:r>
      <w:r w:rsidR="00EA436F" w:rsidRPr="00EA436F">
        <w:rPr>
          <w:rFonts w:ascii="Arial" w:eastAsia="Times New Roman" w:hAnsi="Arial" w:cs="Arial"/>
          <w:color w:val="000000"/>
          <w:sz w:val="20"/>
          <w:lang w:eastAsia="de-DE"/>
        </w:rPr>
        <w:t xml:space="preserve"> Abs.1 der Satzung für die der Verein keine Unterstützung von Organisationen nach §5 Abs.1b</w:t>
      </w:r>
      <w:r w:rsidR="00BB17C5" w:rsidRPr="00EA436F">
        <w:rPr>
          <w:rFonts w:ascii="Arial" w:eastAsia="Times New Roman" w:hAnsi="Arial" w:cs="Arial"/>
          <w:color w:val="000000"/>
          <w:sz w:val="20"/>
          <w:lang w:eastAsia="de-DE"/>
        </w:rPr>
        <w:t>, c</w:t>
      </w:r>
      <w:r w:rsidR="00EA436F" w:rsidRPr="00EA436F">
        <w:rPr>
          <w:rFonts w:ascii="Arial" w:eastAsia="Times New Roman" w:hAnsi="Arial" w:cs="Arial"/>
          <w:color w:val="000000"/>
          <w:sz w:val="20"/>
          <w:lang w:eastAsia="de-DE"/>
        </w:rPr>
        <w:t xml:space="preserve"> der Satzung erhält, zahlt für die Teilnahme an Sportkursen den jeweiligen Normaltarif, wie er in den einzelnen Abteilungen festgelegt</w:t>
      </w:r>
      <w:r>
        <w:rPr>
          <w:rFonts w:ascii="Arial" w:eastAsia="Times New Roman" w:hAnsi="Arial" w:cs="Arial"/>
          <w:color w:val="000000"/>
          <w:sz w:val="20"/>
          <w:lang w:eastAsia="de-DE"/>
        </w:rPr>
        <w:t xml:space="preserve"> ist</w:t>
      </w:r>
      <w:r w:rsidR="00EA436F" w:rsidRPr="00EA436F">
        <w:rPr>
          <w:rFonts w:ascii="Arial" w:eastAsia="Times New Roman" w:hAnsi="Arial" w:cs="Arial"/>
          <w:color w:val="000000"/>
          <w:sz w:val="20"/>
          <w:lang w:eastAsia="de-DE"/>
        </w:rPr>
        <w:t>.</w:t>
      </w:r>
    </w:p>
    <w:p w14:paraId="7F7A1CA5"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Für jede weitere Sport</w:t>
      </w:r>
      <w:r w:rsidR="00835A53">
        <w:rPr>
          <w:rFonts w:ascii="Arial" w:eastAsia="Times New Roman" w:hAnsi="Arial" w:cs="Arial"/>
          <w:color w:val="000000"/>
          <w:sz w:val="20"/>
          <w:lang w:eastAsia="de-DE"/>
        </w:rPr>
        <w:t>kurseinheit die Personen nach §10</w:t>
      </w:r>
      <w:r w:rsidRPr="00EA436F">
        <w:rPr>
          <w:rFonts w:ascii="Arial" w:eastAsia="Times New Roman" w:hAnsi="Arial" w:cs="Arial"/>
          <w:color w:val="000000"/>
          <w:sz w:val="20"/>
          <w:lang w:eastAsia="de-DE"/>
        </w:rPr>
        <w:t xml:space="preserve"> Abs.1 der Satzung belegen möchte</w:t>
      </w:r>
      <w:r w:rsidR="00FC03CE">
        <w:rPr>
          <w:rFonts w:ascii="Arial" w:eastAsia="Times New Roman" w:hAnsi="Arial" w:cs="Arial"/>
          <w:color w:val="000000"/>
          <w:sz w:val="20"/>
          <w:lang w:eastAsia="de-DE"/>
        </w:rPr>
        <w:t>n</w:t>
      </w:r>
      <w:r w:rsidRPr="00EA436F">
        <w:rPr>
          <w:rFonts w:ascii="Arial" w:eastAsia="Times New Roman" w:hAnsi="Arial" w:cs="Arial"/>
          <w:color w:val="000000"/>
          <w:sz w:val="20"/>
          <w:lang w:eastAsia="de-DE"/>
        </w:rPr>
        <w:t>, zahlt jeder Teilnehmer den Kurstarif dazu, wie er in den einzelnen Abteilungen festgelegt ist.</w:t>
      </w:r>
    </w:p>
    <w:p w14:paraId="0AA9D3CA"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Jede Person die nach §</w:t>
      </w:r>
      <w:r w:rsidR="00835A53">
        <w:rPr>
          <w:rFonts w:ascii="Arial" w:eastAsia="Times New Roman" w:hAnsi="Arial" w:cs="Arial"/>
          <w:color w:val="000000"/>
          <w:sz w:val="20"/>
          <w:lang w:eastAsia="de-DE"/>
        </w:rPr>
        <w:t>12 Abs.1</w:t>
      </w:r>
      <w:r w:rsidRPr="00EA436F">
        <w:rPr>
          <w:rFonts w:ascii="Arial" w:eastAsia="Times New Roman" w:hAnsi="Arial" w:cs="Arial"/>
          <w:color w:val="000000"/>
          <w:sz w:val="20"/>
          <w:lang w:eastAsia="de-DE"/>
        </w:rPr>
        <w:t xml:space="preserve"> der Satzung durch Erwerb einer Sportkurskarte an Sportkursen teilnimmt oder in Form von Primärprävention nach § 20 SGB V, zahlt für die Teilnahme einen Kurskarte</w:t>
      </w:r>
      <w:r w:rsidR="00E20F31">
        <w:rPr>
          <w:rFonts w:ascii="Arial" w:eastAsia="Times New Roman" w:hAnsi="Arial" w:cs="Arial"/>
          <w:color w:val="000000"/>
          <w:sz w:val="20"/>
          <w:lang w:eastAsia="de-DE"/>
        </w:rPr>
        <w:t>n</w:t>
      </w:r>
      <w:r w:rsidRPr="00EA436F">
        <w:rPr>
          <w:rFonts w:ascii="Arial" w:eastAsia="Times New Roman" w:hAnsi="Arial" w:cs="Arial"/>
          <w:color w:val="000000"/>
          <w:sz w:val="20"/>
          <w:lang w:eastAsia="de-DE"/>
        </w:rPr>
        <w:t>tarif.</w:t>
      </w:r>
    </w:p>
    <w:p w14:paraId="302EAAF3"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 xml:space="preserve">Jeder Kursteilnehmer, der die vorgegebene tägliche Dauer der Kurszeiten in den einzelnen Abteilungen überschreitet, zahlt für jede angefangene dreißig Minuten ein ¼ des täglichen Kurstarifes nach. </w:t>
      </w:r>
    </w:p>
    <w:p w14:paraId="0960F975"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Eine Mitgliedschaft für Perso</w:t>
      </w:r>
      <w:r w:rsidR="00FC03CE">
        <w:rPr>
          <w:rFonts w:ascii="Arial" w:eastAsia="Times New Roman" w:hAnsi="Arial" w:cs="Arial"/>
          <w:color w:val="000000"/>
          <w:sz w:val="20"/>
          <w:lang w:eastAsia="de-DE"/>
        </w:rPr>
        <w:t>ne</w:t>
      </w:r>
      <w:r w:rsidRPr="00EA436F">
        <w:rPr>
          <w:rFonts w:ascii="Arial" w:eastAsia="Times New Roman" w:hAnsi="Arial" w:cs="Arial"/>
          <w:color w:val="000000"/>
          <w:sz w:val="20"/>
          <w:lang w:eastAsia="de-DE"/>
        </w:rPr>
        <w:t>n nach §</w:t>
      </w:r>
      <w:r w:rsidR="00835A53">
        <w:rPr>
          <w:rFonts w:ascii="Arial" w:eastAsia="Times New Roman" w:hAnsi="Arial" w:cs="Arial"/>
          <w:color w:val="000000"/>
          <w:sz w:val="20"/>
          <w:lang w:eastAsia="de-DE"/>
        </w:rPr>
        <w:t>10</w:t>
      </w:r>
      <w:r w:rsidRPr="00EA436F">
        <w:rPr>
          <w:rFonts w:ascii="Arial" w:eastAsia="Times New Roman" w:hAnsi="Arial" w:cs="Arial"/>
          <w:color w:val="000000"/>
          <w:sz w:val="20"/>
          <w:lang w:eastAsia="de-DE"/>
        </w:rPr>
        <w:t xml:space="preserve"> Abs.1 der Satzung </w:t>
      </w:r>
      <w:r w:rsidR="00766E47">
        <w:rPr>
          <w:rFonts w:ascii="Arial" w:eastAsia="Times New Roman" w:hAnsi="Arial" w:cs="Arial"/>
          <w:color w:val="000000"/>
          <w:sz w:val="20"/>
          <w:lang w:eastAsia="de-DE"/>
        </w:rPr>
        <w:t>beginnt</w:t>
      </w:r>
      <w:r w:rsidRPr="00EA436F">
        <w:rPr>
          <w:rFonts w:ascii="Arial" w:eastAsia="Times New Roman" w:hAnsi="Arial" w:cs="Arial"/>
          <w:color w:val="000000"/>
          <w:sz w:val="20"/>
          <w:lang w:eastAsia="de-DE"/>
        </w:rPr>
        <w:t xml:space="preserve"> zum 1. des Monats.</w:t>
      </w:r>
    </w:p>
    <w:p w14:paraId="684EB46D" w14:textId="77777777" w:rsidR="00EA436F" w:rsidRPr="000213E5" w:rsidRDefault="00EA436F" w:rsidP="00B81287">
      <w:pPr>
        <w:pStyle w:val="Listenabsatz"/>
        <w:numPr>
          <w:ilvl w:val="0"/>
          <w:numId w:val="1"/>
        </w:numPr>
        <w:spacing w:before="120" w:after="0" w:line="240" w:lineRule="auto"/>
        <w:ind w:left="360"/>
        <w:contextualSpacing w:val="0"/>
        <w:rPr>
          <w:rFonts w:ascii="Arial" w:eastAsia="Times New Roman" w:hAnsi="Arial" w:cs="Arial"/>
          <w:sz w:val="20"/>
          <w:lang w:eastAsia="de-DE"/>
        </w:rPr>
      </w:pPr>
      <w:r w:rsidRPr="000213E5">
        <w:rPr>
          <w:rFonts w:ascii="Arial" w:eastAsia="Times New Roman" w:hAnsi="Arial" w:cs="Arial"/>
          <w:sz w:val="20"/>
          <w:lang w:eastAsia="de-DE"/>
        </w:rPr>
        <w:t>Vereinsbeiträge von Personen nach §</w:t>
      </w:r>
      <w:r w:rsidR="00835A53" w:rsidRPr="000213E5">
        <w:rPr>
          <w:rFonts w:ascii="Arial" w:eastAsia="Times New Roman" w:hAnsi="Arial" w:cs="Arial"/>
          <w:sz w:val="20"/>
          <w:lang w:eastAsia="de-DE"/>
        </w:rPr>
        <w:t>10</w:t>
      </w:r>
      <w:r w:rsidRPr="000213E5">
        <w:rPr>
          <w:rFonts w:ascii="Arial" w:eastAsia="Times New Roman" w:hAnsi="Arial" w:cs="Arial"/>
          <w:sz w:val="20"/>
          <w:lang w:eastAsia="de-DE"/>
        </w:rPr>
        <w:t xml:space="preserve"> Abs.1 der Satzung </w:t>
      </w:r>
      <w:r w:rsidR="00E20F31" w:rsidRPr="000213E5">
        <w:rPr>
          <w:rFonts w:ascii="Arial" w:eastAsia="Times New Roman" w:hAnsi="Arial" w:cs="Arial"/>
          <w:sz w:val="20"/>
          <w:lang w:eastAsia="de-DE"/>
        </w:rPr>
        <w:t>werden</w:t>
      </w:r>
      <w:r w:rsidRPr="000213E5">
        <w:rPr>
          <w:rFonts w:ascii="Arial" w:eastAsia="Times New Roman" w:hAnsi="Arial" w:cs="Arial"/>
          <w:sz w:val="20"/>
          <w:lang w:eastAsia="de-DE"/>
        </w:rPr>
        <w:t xml:space="preserve"> monatlich per Lastschrift (nach Zustimmung auf dem Aufnahmeantrag) vom Konto eingezogen.</w:t>
      </w:r>
      <w:r w:rsidR="00E20F31" w:rsidRPr="000213E5">
        <w:rPr>
          <w:rFonts w:ascii="Arial" w:eastAsia="Times New Roman" w:hAnsi="Arial" w:cs="Arial"/>
          <w:sz w:val="20"/>
          <w:lang w:eastAsia="de-DE"/>
        </w:rPr>
        <w:t xml:space="preserve"> </w:t>
      </w:r>
      <w:r w:rsidRPr="000213E5">
        <w:rPr>
          <w:rFonts w:ascii="Arial" w:eastAsia="Times New Roman" w:hAnsi="Arial" w:cs="Arial"/>
          <w:sz w:val="20"/>
          <w:lang w:eastAsia="de-DE"/>
        </w:rPr>
        <w:t>Die Aufnahmegebühr sowie der erste Vereinsbeitrag sind innerhalb von 30 Tagen zu entrichten.</w:t>
      </w:r>
    </w:p>
    <w:p w14:paraId="2E6C98E8" w14:textId="77777777" w:rsidR="00E20F31" w:rsidRDefault="00EA436F" w:rsidP="00B81287">
      <w:pPr>
        <w:pStyle w:val="Listenabsatz"/>
        <w:numPr>
          <w:ilvl w:val="0"/>
          <w:numId w:val="1"/>
        </w:numPr>
        <w:spacing w:before="120" w:after="0" w:line="240" w:lineRule="auto"/>
        <w:ind w:left="360"/>
        <w:contextualSpacing w:val="0"/>
        <w:rPr>
          <w:rFonts w:ascii="Arial" w:eastAsia="Times New Roman" w:hAnsi="Arial" w:cs="Arial"/>
          <w:sz w:val="20"/>
          <w:lang w:eastAsia="de-DE"/>
        </w:rPr>
      </w:pPr>
      <w:r w:rsidRPr="000213E5">
        <w:rPr>
          <w:rFonts w:ascii="Arial" w:eastAsia="Times New Roman" w:hAnsi="Arial" w:cs="Arial"/>
          <w:sz w:val="20"/>
          <w:lang w:eastAsia="de-DE"/>
        </w:rPr>
        <w:t>Die Folgebeiträge von Personen nach §</w:t>
      </w:r>
      <w:r w:rsidR="00835A53" w:rsidRPr="000213E5">
        <w:rPr>
          <w:rFonts w:ascii="Arial" w:eastAsia="Times New Roman" w:hAnsi="Arial" w:cs="Arial"/>
          <w:sz w:val="20"/>
          <w:lang w:eastAsia="de-DE"/>
        </w:rPr>
        <w:t>10</w:t>
      </w:r>
      <w:r w:rsidRPr="000213E5">
        <w:rPr>
          <w:rFonts w:ascii="Arial" w:eastAsia="Times New Roman" w:hAnsi="Arial" w:cs="Arial"/>
          <w:sz w:val="20"/>
          <w:lang w:eastAsia="de-DE"/>
        </w:rPr>
        <w:t xml:space="preserve"> Abs.1 der Satzung werden per Lastschrift bis zum 3. Werktag nach Rechnungsstellung eingezogen.</w:t>
      </w:r>
    </w:p>
    <w:p w14:paraId="1732D7EC" w14:textId="77777777" w:rsidR="00766E47" w:rsidRPr="000213E5" w:rsidRDefault="00766E47" w:rsidP="00B81287">
      <w:pPr>
        <w:pStyle w:val="Listenabsatz"/>
        <w:numPr>
          <w:ilvl w:val="0"/>
          <w:numId w:val="1"/>
        </w:numPr>
        <w:spacing w:before="120" w:after="0" w:line="240" w:lineRule="auto"/>
        <w:ind w:left="360"/>
        <w:contextualSpacing w:val="0"/>
        <w:rPr>
          <w:rFonts w:ascii="Arial" w:eastAsia="Times New Roman" w:hAnsi="Arial" w:cs="Arial"/>
          <w:sz w:val="20"/>
          <w:lang w:eastAsia="de-DE"/>
        </w:rPr>
      </w:pPr>
      <w:r>
        <w:rPr>
          <w:rFonts w:ascii="Arial" w:eastAsia="Times New Roman" w:hAnsi="Arial" w:cs="Arial"/>
          <w:sz w:val="20"/>
          <w:lang w:eastAsia="de-DE"/>
        </w:rPr>
        <w:t xml:space="preserve">Eine Zahlung per Überweisung der Beiträge ist ebenfalls möglich. Diese muss bis zum </w:t>
      </w:r>
      <w:r w:rsidR="00426BCD">
        <w:rPr>
          <w:rFonts w:ascii="Arial" w:eastAsia="Times New Roman" w:hAnsi="Arial" w:cs="Arial"/>
          <w:sz w:val="20"/>
          <w:lang w:eastAsia="de-DE"/>
        </w:rPr>
        <w:t xml:space="preserve">3. Werktag nach Rechnungsstellung </w:t>
      </w:r>
      <w:r>
        <w:rPr>
          <w:rFonts w:ascii="Arial" w:eastAsia="Times New Roman" w:hAnsi="Arial" w:cs="Arial"/>
          <w:sz w:val="20"/>
          <w:lang w:eastAsia="de-DE"/>
        </w:rPr>
        <w:t>auf dem Vereinskonto eingegangen sein.</w:t>
      </w:r>
    </w:p>
    <w:p w14:paraId="149231D5" w14:textId="77777777" w:rsidR="00EA436F" w:rsidRPr="00E20F31"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0213E5">
        <w:rPr>
          <w:rFonts w:ascii="Arial" w:eastAsia="Times New Roman" w:hAnsi="Arial" w:cs="Arial"/>
          <w:sz w:val="20"/>
          <w:lang w:eastAsia="de-DE"/>
        </w:rPr>
        <w:t>Fällige Beiträge die wegen bestimmten Umständen nicht termingerecht oder bis Ende des Fälligkeits</w:t>
      </w:r>
      <w:r w:rsidRPr="00E20F31">
        <w:rPr>
          <w:rFonts w:ascii="Arial" w:eastAsia="Times New Roman" w:hAnsi="Arial" w:cs="Arial"/>
          <w:color w:val="000000"/>
          <w:sz w:val="20"/>
          <w:lang w:eastAsia="de-DE"/>
        </w:rPr>
        <w:t>monats beglichen sind, müssen innerhalb von 7 Tagen nach mündlicher oder schriftlicher Aufforderung beglichen werden.</w:t>
      </w:r>
      <w:r w:rsidR="006F432C" w:rsidRPr="00E20F31">
        <w:rPr>
          <w:rFonts w:ascii="Arial" w:eastAsia="Times New Roman" w:hAnsi="Arial" w:cs="Arial"/>
          <w:color w:val="000000"/>
          <w:sz w:val="20"/>
          <w:lang w:eastAsia="de-DE"/>
        </w:rPr>
        <w:t xml:space="preserve"> </w:t>
      </w:r>
    </w:p>
    <w:p w14:paraId="478E7B97"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Anfallende Gebühren bei nicht gedeckten Lastschriften oder Mahngebühren von überfälligen Vereinsbeiträgen können bei Zahlungsverzug in Rechnung gestellt werden.</w:t>
      </w:r>
    </w:p>
    <w:p w14:paraId="40282713"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Personen nach §</w:t>
      </w:r>
      <w:r w:rsidR="00835A53">
        <w:rPr>
          <w:rFonts w:ascii="Arial" w:eastAsia="Times New Roman" w:hAnsi="Arial" w:cs="Arial"/>
          <w:color w:val="000000"/>
          <w:sz w:val="20"/>
          <w:lang w:eastAsia="de-DE"/>
        </w:rPr>
        <w:t>10</w:t>
      </w:r>
      <w:r w:rsidRPr="00EA436F">
        <w:rPr>
          <w:rFonts w:ascii="Arial" w:eastAsia="Times New Roman" w:hAnsi="Arial" w:cs="Arial"/>
          <w:color w:val="000000"/>
          <w:sz w:val="20"/>
          <w:lang w:eastAsia="de-DE"/>
        </w:rPr>
        <w:t xml:space="preserve"> Abs.1 der Satzung, entrichten Vereinsbeiträge für 48 Wochen in 12 Monate, daher werden kurzfristig unerwartete oder bis zu vier Wochen voraussehbare Urlaub</w:t>
      </w:r>
      <w:r w:rsidR="00581C77">
        <w:rPr>
          <w:rFonts w:ascii="Arial" w:eastAsia="Times New Roman" w:hAnsi="Arial" w:cs="Arial"/>
          <w:color w:val="000000"/>
          <w:sz w:val="20"/>
          <w:lang w:eastAsia="de-DE"/>
        </w:rPr>
        <w:t>s-</w:t>
      </w:r>
      <w:r w:rsidRPr="00EA436F">
        <w:rPr>
          <w:rFonts w:ascii="Arial" w:eastAsia="Times New Roman" w:hAnsi="Arial" w:cs="Arial"/>
          <w:color w:val="000000"/>
          <w:sz w:val="20"/>
          <w:lang w:eastAsia="de-DE"/>
        </w:rPr>
        <w:t xml:space="preserve"> und Schließzeiten der Abteilungen bzw. Trainingsstätten, fortlaufend berechnet und Beiträge nicht erlassen oder verrechnet.</w:t>
      </w:r>
    </w:p>
    <w:p w14:paraId="5F6FC7DC"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Bei längerfristigen Ausfällen von mehr als vier Wochen, werden ab der fünften Woche Beiträge, wie sie in den einzelnen Abteilungen festgelegt sind bis zur Wiederöffnung der Abteilungen bzw. Trainingsstätten, anteilig berechnet.</w:t>
      </w:r>
    </w:p>
    <w:p w14:paraId="5E533975"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Für</w:t>
      </w:r>
      <w:r w:rsidR="00581C77">
        <w:rPr>
          <w:rFonts w:ascii="Arial" w:eastAsia="Times New Roman" w:hAnsi="Arial" w:cs="Arial"/>
          <w:color w:val="000000"/>
          <w:sz w:val="20"/>
          <w:lang w:eastAsia="de-DE"/>
        </w:rPr>
        <w:t xml:space="preserve"> ausgefallene Sportkurse</w:t>
      </w:r>
      <w:r w:rsidRPr="00EA436F">
        <w:rPr>
          <w:rFonts w:ascii="Arial" w:eastAsia="Times New Roman" w:hAnsi="Arial" w:cs="Arial"/>
          <w:color w:val="000000"/>
          <w:sz w:val="20"/>
          <w:lang w:eastAsia="de-DE"/>
        </w:rPr>
        <w:t>, wegen eigener Erkrankung oder eigenem Urlaub von Personen nach §</w:t>
      </w:r>
      <w:r w:rsidR="00835A53">
        <w:rPr>
          <w:rFonts w:ascii="Arial" w:eastAsia="Times New Roman" w:hAnsi="Arial" w:cs="Arial"/>
          <w:color w:val="000000"/>
          <w:sz w:val="20"/>
          <w:lang w:eastAsia="de-DE"/>
        </w:rPr>
        <w:t>10</w:t>
      </w:r>
      <w:r w:rsidRPr="00EA436F">
        <w:rPr>
          <w:rFonts w:ascii="Arial" w:eastAsia="Times New Roman" w:hAnsi="Arial" w:cs="Arial"/>
          <w:color w:val="000000"/>
          <w:sz w:val="20"/>
          <w:lang w:eastAsia="de-DE"/>
        </w:rPr>
        <w:t xml:space="preserve"> Abs.1 der Satzung, werden keine Beiträge erlassen oder verrechnet.</w:t>
      </w:r>
      <w:r w:rsidR="006F432C" w:rsidRPr="009938A6">
        <w:rPr>
          <w:rFonts w:ascii="Arial" w:eastAsia="Times New Roman" w:hAnsi="Arial" w:cs="Arial"/>
          <w:color w:val="000000"/>
          <w:sz w:val="20"/>
          <w:lang w:eastAsia="de-DE"/>
        </w:rPr>
        <w:t xml:space="preserve"> </w:t>
      </w:r>
    </w:p>
    <w:p w14:paraId="39D024FB"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Beiträge können nur für Personen nach §</w:t>
      </w:r>
      <w:r w:rsidR="00835A53">
        <w:rPr>
          <w:rFonts w:ascii="Arial" w:eastAsia="Times New Roman" w:hAnsi="Arial" w:cs="Arial"/>
          <w:color w:val="000000"/>
          <w:sz w:val="20"/>
          <w:lang w:eastAsia="de-DE"/>
        </w:rPr>
        <w:t>10</w:t>
      </w:r>
      <w:r w:rsidR="00581C77">
        <w:rPr>
          <w:rFonts w:ascii="Arial" w:eastAsia="Times New Roman" w:hAnsi="Arial" w:cs="Arial"/>
          <w:color w:val="000000"/>
          <w:sz w:val="20"/>
          <w:lang w:eastAsia="de-DE"/>
        </w:rPr>
        <w:t xml:space="preserve"> Abs.1</w:t>
      </w:r>
      <w:r w:rsidRPr="00EA436F">
        <w:rPr>
          <w:rFonts w:ascii="Arial" w:eastAsia="Times New Roman" w:hAnsi="Arial" w:cs="Arial"/>
          <w:color w:val="000000"/>
          <w:sz w:val="20"/>
          <w:lang w:eastAsia="de-DE"/>
        </w:rPr>
        <w:t xml:space="preserve"> mit dem nächsten Beitragsmonat erlassen bzw. verrechnet werden, wenn diese Personen aus medizinischer Sicht mit ärztlichem Attest acht Wochen oder länger nicht an Sportkursen teilnehmen </w:t>
      </w:r>
      <w:r w:rsidR="00581C77">
        <w:rPr>
          <w:rFonts w:ascii="Arial" w:eastAsia="Times New Roman" w:hAnsi="Arial" w:cs="Arial"/>
          <w:color w:val="000000"/>
          <w:sz w:val="20"/>
          <w:lang w:eastAsia="de-DE"/>
        </w:rPr>
        <w:t>können</w:t>
      </w:r>
      <w:r w:rsidRPr="00EA436F">
        <w:rPr>
          <w:rFonts w:ascii="Arial" w:eastAsia="Times New Roman" w:hAnsi="Arial" w:cs="Arial"/>
          <w:color w:val="000000"/>
          <w:sz w:val="20"/>
          <w:lang w:eastAsia="de-DE"/>
        </w:rPr>
        <w:t>.</w:t>
      </w:r>
    </w:p>
    <w:p w14:paraId="0127851C"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Personen nach §</w:t>
      </w:r>
      <w:r w:rsidR="00835A53">
        <w:rPr>
          <w:rFonts w:ascii="Arial" w:eastAsia="Times New Roman" w:hAnsi="Arial" w:cs="Arial"/>
          <w:color w:val="000000"/>
          <w:sz w:val="20"/>
          <w:lang w:eastAsia="de-DE"/>
        </w:rPr>
        <w:t>10</w:t>
      </w:r>
      <w:r w:rsidRPr="00EA436F">
        <w:rPr>
          <w:rFonts w:ascii="Arial" w:eastAsia="Times New Roman" w:hAnsi="Arial" w:cs="Arial"/>
          <w:color w:val="000000"/>
          <w:sz w:val="20"/>
          <w:lang w:eastAsia="de-DE"/>
        </w:rPr>
        <w:t xml:space="preserve"> Abs.1 der Satzung, dürfen nur an Sportkurseinheiten teilnehmen, wenn sie ihre Vereinsbeiträge in den Tarifgruppen der einzelnen Abteilungen entrichte</w:t>
      </w:r>
      <w:r w:rsidR="00766E47">
        <w:rPr>
          <w:rFonts w:ascii="Arial" w:eastAsia="Times New Roman" w:hAnsi="Arial" w:cs="Arial"/>
          <w:color w:val="000000"/>
          <w:sz w:val="20"/>
          <w:lang w:eastAsia="de-DE"/>
        </w:rPr>
        <w:t>n</w:t>
      </w:r>
      <w:r w:rsidRPr="00EA436F">
        <w:rPr>
          <w:rFonts w:ascii="Arial" w:eastAsia="Times New Roman" w:hAnsi="Arial" w:cs="Arial"/>
          <w:color w:val="000000"/>
          <w:sz w:val="20"/>
          <w:lang w:eastAsia="de-DE"/>
        </w:rPr>
        <w:t>.</w:t>
      </w:r>
    </w:p>
    <w:p w14:paraId="642A2111" w14:textId="77777777" w:rsidR="00EA436F"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lastRenderedPageBreak/>
        <w:t>Sportkurskarten o.ä., wie z.B.</w:t>
      </w:r>
      <w:bookmarkStart w:id="0" w:name="_GoBack"/>
      <w:bookmarkEnd w:id="0"/>
      <w:r w:rsidRPr="00EA436F">
        <w:rPr>
          <w:rFonts w:ascii="Arial" w:eastAsia="Times New Roman" w:hAnsi="Arial" w:cs="Arial"/>
          <w:color w:val="000000"/>
          <w:sz w:val="20"/>
          <w:lang w:eastAsia="de-DE"/>
        </w:rPr>
        <w:t xml:space="preserve"> in Form von Primärprävention haben nur eine begrenzte Gültigkeit von </w:t>
      </w:r>
      <w:r w:rsidR="001D560A">
        <w:rPr>
          <w:rFonts w:ascii="Arial" w:eastAsia="Times New Roman" w:hAnsi="Arial" w:cs="Arial"/>
          <w:color w:val="000000"/>
          <w:sz w:val="20"/>
          <w:lang w:eastAsia="de-DE"/>
        </w:rPr>
        <w:t>3</w:t>
      </w:r>
      <w:r w:rsidRPr="00EA436F">
        <w:rPr>
          <w:rFonts w:ascii="Arial" w:eastAsia="Times New Roman" w:hAnsi="Arial" w:cs="Arial"/>
          <w:color w:val="000000"/>
          <w:sz w:val="20"/>
          <w:lang w:eastAsia="de-DE"/>
        </w:rPr>
        <w:t xml:space="preserve"> Monaten und werden nicht erstattet oder verrechnet.</w:t>
      </w:r>
    </w:p>
    <w:p w14:paraId="3F437539" w14:textId="77777777" w:rsidR="00EA436F" w:rsidRPr="001D560A"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1D560A">
        <w:rPr>
          <w:rFonts w:ascii="Arial" w:eastAsia="Times New Roman" w:hAnsi="Arial" w:cs="Arial"/>
          <w:color w:val="000000"/>
          <w:sz w:val="20"/>
          <w:lang w:eastAsia="de-DE"/>
        </w:rPr>
        <w:t>Rückerstattungen von bereits gezahlten Vereinsbeiträgen sind in den §§ 11</w:t>
      </w:r>
      <w:r w:rsidR="001D560A" w:rsidRPr="001D560A">
        <w:rPr>
          <w:rFonts w:ascii="Arial" w:eastAsia="Times New Roman" w:hAnsi="Arial" w:cs="Arial"/>
          <w:color w:val="000000"/>
          <w:sz w:val="20"/>
          <w:lang w:eastAsia="de-DE"/>
        </w:rPr>
        <w:t xml:space="preserve"> Abs. 4</w:t>
      </w:r>
      <w:r w:rsidRPr="001D560A">
        <w:rPr>
          <w:rFonts w:ascii="Arial" w:eastAsia="Times New Roman" w:hAnsi="Arial" w:cs="Arial"/>
          <w:color w:val="000000"/>
          <w:sz w:val="20"/>
          <w:lang w:eastAsia="de-DE"/>
        </w:rPr>
        <w:t xml:space="preserve">, 12 </w:t>
      </w:r>
      <w:r w:rsidR="001D560A" w:rsidRPr="001D560A">
        <w:rPr>
          <w:rFonts w:ascii="Arial" w:eastAsia="Times New Roman" w:hAnsi="Arial" w:cs="Arial"/>
          <w:color w:val="000000"/>
          <w:sz w:val="20"/>
          <w:lang w:eastAsia="de-DE"/>
        </w:rPr>
        <w:t xml:space="preserve">Abs. 4 </w:t>
      </w:r>
      <w:r w:rsidRPr="001D560A">
        <w:rPr>
          <w:rFonts w:ascii="Arial" w:eastAsia="Times New Roman" w:hAnsi="Arial" w:cs="Arial"/>
          <w:color w:val="000000"/>
          <w:sz w:val="20"/>
          <w:lang w:eastAsia="de-DE"/>
        </w:rPr>
        <w:t xml:space="preserve">bzw. 17 </w:t>
      </w:r>
      <w:r w:rsidR="001D560A" w:rsidRPr="001D560A">
        <w:rPr>
          <w:rFonts w:ascii="Arial" w:eastAsia="Times New Roman" w:hAnsi="Arial" w:cs="Arial"/>
          <w:color w:val="000000"/>
          <w:sz w:val="20"/>
          <w:lang w:eastAsia="de-DE"/>
        </w:rPr>
        <w:t xml:space="preserve">Abs. 2 </w:t>
      </w:r>
      <w:r w:rsidRPr="001D560A">
        <w:rPr>
          <w:rFonts w:ascii="Arial" w:eastAsia="Times New Roman" w:hAnsi="Arial" w:cs="Arial"/>
          <w:color w:val="000000"/>
          <w:sz w:val="20"/>
          <w:lang w:eastAsia="de-DE"/>
        </w:rPr>
        <w:t xml:space="preserve">der Satzung </w:t>
      </w:r>
      <w:r w:rsidR="001D560A">
        <w:rPr>
          <w:rFonts w:ascii="Arial" w:eastAsia="Times New Roman" w:hAnsi="Arial" w:cs="Arial"/>
          <w:color w:val="000000"/>
          <w:sz w:val="20"/>
          <w:lang w:eastAsia="de-DE"/>
        </w:rPr>
        <w:t>geregelt</w:t>
      </w:r>
      <w:r w:rsidRPr="001D560A">
        <w:rPr>
          <w:rFonts w:ascii="Arial" w:eastAsia="Times New Roman" w:hAnsi="Arial" w:cs="Arial"/>
          <w:color w:val="000000"/>
          <w:sz w:val="20"/>
          <w:lang w:eastAsia="de-DE"/>
        </w:rPr>
        <w:t>.</w:t>
      </w:r>
    </w:p>
    <w:p w14:paraId="19F4EE2A" w14:textId="77777777" w:rsidR="006F432C" w:rsidRPr="009938A6" w:rsidRDefault="00EA436F" w:rsidP="00B81287">
      <w:pPr>
        <w:pStyle w:val="Listenabsatz"/>
        <w:numPr>
          <w:ilvl w:val="0"/>
          <w:numId w:val="1"/>
        </w:numPr>
        <w:spacing w:before="120" w:after="0" w:line="240" w:lineRule="auto"/>
        <w:ind w:left="360"/>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Die zu zahlenden Beiträge der Tarifgruppen in den einzelnen Abteilungen sind bei Lastschrift oder Überweisung auf das Geschäftskonto des Vereins, unter Angabe der Rechnungs- oder Kundennummer bzw. Namen des Teilnehmers zu entrichten. Vereinsbeiträge die per Barzahlungen erfolgen</w:t>
      </w:r>
      <w:r w:rsidR="00766E47">
        <w:rPr>
          <w:rFonts w:ascii="Arial" w:eastAsia="Times New Roman" w:hAnsi="Arial" w:cs="Arial"/>
          <w:color w:val="000000"/>
          <w:sz w:val="20"/>
          <w:lang w:eastAsia="de-DE"/>
        </w:rPr>
        <w:t>,</w:t>
      </w:r>
      <w:r w:rsidRPr="00EA436F">
        <w:rPr>
          <w:rFonts w:ascii="Arial" w:eastAsia="Times New Roman" w:hAnsi="Arial" w:cs="Arial"/>
          <w:color w:val="000000"/>
          <w:sz w:val="20"/>
          <w:lang w:eastAsia="de-DE"/>
        </w:rPr>
        <w:t xml:space="preserve"> sind vom Vorstand regelmäßig auf das Geschäftskonto des Vereins einzuzahlen.</w:t>
      </w:r>
      <w:r w:rsidR="006F432C" w:rsidRPr="009938A6">
        <w:rPr>
          <w:rFonts w:ascii="Arial" w:eastAsia="Times New Roman" w:hAnsi="Arial" w:cs="Arial"/>
          <w:color w:val="000000"/>
          <w:sz w:val="20"/>
          <w:lang w:eastAsia="de-DE"/>
        </w:rPr>
        <w:br/>
      </w:r>
    </w:p>
    <w:tbl>
      <w:tblPr>
        <w:tblStyle w:val="Tabellenraster"/>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689"/>
        <w:gridCol w:w="4637"/>
      </w:tblGrid>
      <w:tr w:rsidR="002C3F74" w:rsidRPr="009938A6" w14:paraId="6B5FC96D" w14:textId="77777777" w:rsidTr="00800126">
        <w:tc>
          <w:tcPr>
            <w:tcW w:w="1579" w:type="dxa"/>
          </w:tcPr>
          <w:p w14:paraId="64618EA8" w14:textId="77777777" w:rsidR="002C3F74" w:rsidRPr="009938A6" w:rsidRDefault="002C3F74" w:rsidP="00B81287">
            <w:pPr>
              <w:rPr>
                <w:rFonts w:ascii="Arial" w:eastAsia="Times New Roman" w:hAnsi="Arial" w:cs="Arial"/>
                <w:b/>
                <w:color w:val="000000"/>
                <w:sz w:val="20"/>
                <w:szCs w:val="20"/>
                <w:lang w:eastAsia="de-DE"/>
              </w:rPr>
            </w:pPr>
            <w:r w:rsidRPr="00EA436F">
              <w:rPr>
                <w:rFonts w:ascii="Arial" w:eastAsia="Times New Roman" w:hAnsi="Arial" w:cs="Arial"/>
                <w:b/>
                <w:color w:val="000000"/>
                <w:sz w:val="20"/>
                <w:szCs w:val="20"/>
                <w:lang w:eastAsia="de-DE"/>
              </w:rPr>
              <w:t>Vereinskonto:</w:t>
            </w:r>
          </w:p>
        </w:tc>
        <w:tc>
          <w:tcPr>
            <w:tcW w:w="1689" w:type="dxa"/>
          </w:tcPr>
          <w:p w14:paraId="0DAAB53A" w14:textId="77777777" w:rsidR="002C3F74" w:rsidRPr="009938A6" w:rsidRDefault="002C3F74" w:rsidP="00B81287">
            <w:pPr>
              <w:rPr>
                <w:rFonts w:ascii="Arial" w:eastAsia="Times New Roman" w:hAnsi="Arial" w:cs="Arial"/>
                <w:color w:val="000000"/>
                <w:sz w:val="20"/>
                <w:szCs w:val="20"/>
                <w:lang w:eastAsia="de-DE"/>
              </w:rPr>
            </w:pPr>
            <w:r w:rsidRPr="00EA436F">
              <w:rPr>
                <w:rFonts w:ascii="Arial" w:eastAsia="Times New Roman" w:hAnsi="Arial" w:cs="Arial"/>
                <w:color w:val="000000"/>
                <w:sz w:val="20"/>
                <w:szCs w:val="20"/>
                <w:lang w:eastAsia="de-DE"/>
              </w:rPr>
              <w:t>Inhaber:</w:t>
            </w:r>
          </w:p>
        </w:tc>
        <w:tc>
          <w:tcPr>
            <w:tcW w:w="4637" w:type="dxa"/>
          </w:tcPr>
          <w:p w14:paraId="68F71EA7" w14:textId="77777777" w:rsidR="002C3F74" w:rsidRPr="009938A6" w:rsidRDefault="002C3F74" w:rsidP="00B81287">
            <w:pPr>
              <w:rPr>
                <w:rFonts w:ascii="Arial" w:eastAsia="Times New Roman" w:hAnsi="Arial" w:cs="Arial"/>
                <w:color w:val="000000"/>
                <w:sz w:val="20"/>
                <w:szCs w:val="20"/>
                <w:lang w:eastAsia="de-DE"/>
              </w:rPr>
            </w:pPr>
            <w:r w:rsidRPr="00EA436F">
              <w:rPr>
                <w:rFonts w:ascii="Arial" w:eastAsia="Times New Roman" w:hAnsi="Arial" w:cs="Arial"/>
                <w:color w:val="000000"/>
                <w:sz w:val="20"/>
                <w:szCs w:val="20"/>
                <w:lang w:eastAsia="de-DE"/>
              </w:rPr>
              <w:t>B</w:t>
            </w:r>
            <w:r w:rsidR="00581C77">
              <w:rPr>
                <w:rFonts w:ascii="Arial" w:eastAsia="Times New Roman" w:hAnsi="Arial" w:cs="Arial"/>
                <w:color w:val="000000"/>
                <w:sz w:val="20"/>
                <w:szCs w:val="20"/>
                <w:lang w:eastAsia="de-DE"/>
              </w:rPr>
              <w:t xml:space="preserve">erliner Sport-Verein </w:t>
            </w:r>
            <w:r w:rsidRPr="00EA436F">
              <w:rPr>
                <w:rFonts w:ascii="Arial" w:eastAsia="Times New Roman" w:hAnsi="Arial" w:cs="Arial"/>
                <w:color w:val="000000"/>
                <w:sz w:val="20"/>
                <w:szCs w:val="20"/>
                <w:lang w:eastAsia="de-DE"/>
              </w:rPr>
              <w:t>Freude am Leben</w:t>
            </w:r>
            <w:r w:rsidR="00800126">
              <w:rPr>
                <w:rFonts w:ascii="Arial" w:eastAsia="Times New Roman" w:hAnsi="Arial" w:cs="Arial"/>
                <w:color w:val="000000"/>
                <w:sz w:val="20"/>
                <w:szCs w:val="20"/>
                <w:lang w:eastAsia="de-DE"/>
              </w:rPr>
              <w:t xml:space="preserve"> e.V.</w:t>
            </w:r>
          </w:p>
        </w:tc>
      </w:tr>
      <w:tr w:rsidR="002C3F74" w:rsidRPr="009938A6" w14:paraId="046AE61E" w14:textId="77777777" w:rsidTr="00800126">
        <w:tc>
          <w:tcPr>
            <w:tcW w:w="1579" w:type="dxa"/>
          </w:tcPr>
          <w:p w14:paraId="54BF55DB" w14:textId="77777777" w:rsidR="002C3F74" w:rsidRPr="009938A6" w:rsidRDefault="002C3F74" w:rsidP="00B81287">
            <w:pPr>
              <w:rPr>
                <w:rFonts w:ascii="Arial" w:eastAsia="Times New Roman" w:hAnsi="Arial" w:cs="Arial"/>
                <w:color w:val="000000"/>
                <w:sz w:val="20"/>
                <w:szCs w:val="20"/>
                <w:lang w:eastAsia="de-DE"/>
              </w:rPr>
            </w:pPr>
            <w:bookmarkStart w:id="1" w:name="_Hlk54376447"/>
            <w:r w:rsidRPr="009938A6">
              <w:rPr>
                <w:rFonts w:ascii="Arial" w:eastAsia="Times New Roman" w:hAnsi="Arial" w:cs="Arial"/>
                <w:color w:val="000000"/>
                <w:sz w:val="20"/>
                <w:szCs w:val="20"/>
                <w:lang w:eastAsia="de-DE"/>
              </w:rPr>
              <w:t xml:space="preserve"> </w:t>
            </w:r>
          </w:p>
        </w:tc>
        <w:tc>
          <w:tcPr>
            <w:tcW w:w="1689" w:type="dxa"/>
          </w:tcPr>
          <w:p w14:paraId="4B4D84C1" w14:textId="77777777" w:rsidR="002C3F74" w:rsidRPr="009938A6" w:rsidRDefault="00B37DDC" w:rsidP="00B81287">
            <w:p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IBAN</w:t>
            </w:r>
            <w:r w:rsidR="002C3F74" w:rsidRPr="00EA436F">
              <w:rPr>
                <w:rFonts w:ascii="Arial" w:eastAsia="Times New Roman" w:hAnsi="Arial" w:cs="Arial"/>
                <w:color w:val="000000"/>
                <w:sz w:val="20"/>
                <w:szCs w:val="20"/>
                <w:lang w:eastAsia="de-DE"/>
              </w:rPr>
              <w:t>:</w:t>
            </w:r>
          </w:p>
        </w:tc>
        <w:tc>
          <w:tcPr>
            <w:tcW w:w="4637" w:type="dxa"/>
          </w:tcPr>
          <w:p w14:paraId="77EAC3EA" w14:textId="77777777" w:rsidR="002C3F74" w:rsidRPr="009938A6" w:rsidRDefault="00100AB0" w:rsidP="00B81287">
            <w:pPr>
              <w:rPr>
                <w:rFonts w:ascii="Arial" w:eastAsia="Times New Roman" w:hAnsi="Arial" w:cs="Arial"/>
                <w:color w:val="000000"/>
                <w:sz w:val="20"/>
                <w:szCs w:val="20"/>
                <w:lang w:eastAsia="de-DE"/>
              </w:rPr>
            </w:pPr>
            <w:r w:rsidRPr="00100AB0">
              <w:rPr>
                <w:rFonts w:ascii="Arial" w:eastAsia="Times New Roman" w:hAnsi="Arial" w:cs="Arial"/>
                <w:color w:val="000000"/>
                <w:sz w:val="20"/>
                <w:szCs w:val="20"/>
                <w:lang w:eastAsia="de-DE"/>
              </w:rPr>
              <w:t>DE55 1009 0000 2358 2030 03</w:t>
            </w:r>
          </w:p>
        </w:tc>
      </w:tr>
      <w:bookmarkEnd w:id="1"/>
      <w:tr w:rsidR="002C3F74" w:rsidRPr="009938A6" w14:paraId="3A7E5EBB" w14:textId="77777777" w:rsidTr="00800126">
        <w:tc>
          <w:tcPr>
            <w:tcW w:w="1579" w:type="dxa"/>
          </w:tcPr>
          <w:p w14:paraId="140AB4FD" w14:textId="77777777" w:rsidR="002C3F74" w:rsidRPr="009938A6" w:rsidRDefault="002C3F74" w:rsidP="00B81287">
            <w:pPr>
              <w:rPr>
                <w:rFonts w:ascii="Arial" w:eastAsia="Times New Roman" w:hAnsi="Arial" w:cs="Arial"/>
                <w:color w:val="000000"/>
                <w:sz w:val="20"/>
                <w:szCs w:val="20"/>
                <w:lang w:eastAsia="de-DE"/>
              </w:rPr>
            </w:pPr>
            <w:r w:rsidRPr="009938A6">
              <w:rPr>
                <w:rFonts w:ascii="Arial" w:eastAsia="Times New Roman" w:hAnsi="Arial" w:cs="Arial"/>
                <w:color w:val="000000"/>
                <w:sz w:val="20"/>
                <w:szCs w:val="20"/>
                <w:lang w:eastAsia="de-DE"/>
              </w:rPr>
              <w:t xml:space="preserve"> </w:t>
            </w:r>
          </w:p>
        </w:tc>
        <w:tc>
          <w:tcPr>
            <w:tcW w:w="1689" w:type="dxa"/>
          </w:tcPr>
          <w:p w14:paraId="79CE0833" w14:textId="77777777" w:rsidR="002C3F74" w:rsidRPr="009938A6" w:rsidRDefault="002C3F74" w:rsidP="00B81287">
            <w:pPr>
              <w:rPr>
                <w:rFonts w:ascii="Arial" w:eastAsia="Times New Roman" w:hAnsi="Arial" w:cs="Arial"/>
                <w:color w:val="000000"/>
                <w:sz w:val="20"/>
                <w:szCs w:val="20"/>
                <w:lang w:eastAsia="de-DE"/>
              </w:rPr>
            </w:pPr>
            <w:r w:rsidRPr="009938A6">
              <w:rPr>
                <w:rFonts w:ascii="Arial" w:eastAsia="Times New Roman" w:hAnsi="Arial" w:cs="Arial"/>
                <w:color w:val="000000"/>
                <w:sz w:val="20"/>
                <w:szCs w:val="20"/>
                <w:lang w:eastAsia="de-DE"/>
              </w:rPr>
              <w:t>Bankleitzahl:</w:t>
            </w:r>
          </w:p>
        </w:tc>
        <w:tc>
          <w:tcPr>
            <w:tcW w:w="4637" w:type="dxa"/>
          </w:tcPr>
          <w:p w14:paraId="701D98DE" w14:textId="77777777" w:rsidR="002C3F74" w:rsidRPr="009938A6" w:rsidRDefault="00100AB0" w:rsidP="00B81287">
            <w:p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BEVODEBE</w:t>
            </w:r>
          </w:p>
        </w:tc>
      </w:tr>
      <w:tr w:rsidR="002C3F74" w:rsidRPr="009938A6" w14:paraId="58CE108A" w14:textId="77777777" w:rsidTr="00800126">
        <w:tc>
          <w:tcPr>
            <w:tcW w:w="1579" w:type="dxa"/>
          </w:tcPr>
          <w:p w14:paraId="1D04FCEF" w14:textId="77777777" w:rsidR="002C3F74" w:rsidRPr="009938A6" w:rsidRDefault="002C3F74" w:rsidP="00B81287">
            <w:pPr>
              <w:rPr>
                <w:rFonts w:ascii="Arial" w:eastAsia="Times New Roman" w:hAnsi="Arial" w:cs="Arial"/>
                <w:color w:val="000000"/>
                <w:sz w:val="20"/>
                <w:szCs w:val="20"/>
                <w:lang w:eastAsia="de-DE"/>
              </w:rPr>
            </w:pPr>
          </w:p>
        </w:tc>
        <w:tc>
          <w:tcPr>
            <w:tcW w:w="1689" w:type="dxa"/>
          </w:tcPr>
          <w:p w14:paraId="63681DDC" w14:textId="77777777" w:rsidR="002C3F74" w:rsidRPr="009938A6" w:rsidRDefault="002C3F74" w:rsidP="00B81287">
            <w:pPr>
              <w:rPr>
                <w:rFonts w:ascii="Arial" w:eastAsia="Times New Roman" w:hAnsi="Arial" w:cs="Arial"/>
                <w:color w:val="000000"/>
                <w:sz w:val="20"/>
                <w:szCs w:val="20"/>
                <w:lang w:eastAsia="de-DE"/>
              </w:rPr>
            </w:pPr>
            <w:r w:rsidRPr="00EA436F">
              <w:rPr>
                <w:rFonts w:ascii="Arial" w:eastAsia="Times New Roman" w:hAnsi="Arial" w:cs="Arial"/>
                <w:color w:val="000000"/>
                <w:sz w:val="20"/>
                <w:szCs w:val="20"/>
                <w:lang w:eastAsia="de-DE"/>
              </w:rPr>
              <w:t>Geldinstitut:</w:t>
            </w:r>
          </w:p>
        </w:tc>
        <w:tc>
          <w:tcPr>
            <w:tcW w:w="4637" w:type="dxa"/>
          </w:tcPr>
          <w:p w14:paraId="2C4E743D" w14:textId="77777777" w:rsidR="002C3F74" w:rsidRPr="009938A6" w:rsidRDefault="002C3F74" w:rsidP="00B81287">
            <w:pPr>
              <w:rPr>
                <w:rFonts w:ascii="Arial" w:eastAsia="Times New Roman" w:hAnsi="Arial" w:cs="Arial"/>
                <w:color w:val="000000"/>
                <w:sz w:val="20"/>
                <w:szCs w:val="20"/>
                <w:lang w:eastAsia="de-DE"/>
              </w:rPr>
            </w:pPr>
            <w:r w:rsidRPr="00EA436F">
              <w:rPr>
                <w:rFonts w:ascii="Arial" w:eastAsia="Times New Roman" w:hAnsi="Arial" w:cs="Arial"/>
                <w:color w:val="000000"/>
                <w:sz w:val="20"/>
                <w:szCs w:val="20"/>
                <w:lang w:eastAsia="de-DE"/>
              </w:rPr>
              <w:t>Berliner Volksbank</w:t>
            </w:r>
          </w:p>
        </w:tc>
      </w:tr>
    </w:tbl>
    <w:p w14:paraId="745D69CD" w14:textId="77777777" w:rsidR="00EA436F" w:rsidRPr="009938A6" w:rsidRDefault="00EA436F" w:rsidP="00B81287">
      <w:pPr>
        <w:pStyle w:val="berschrift3"/>
        <w:spacing w:before="240" w:line="240" w:lineRule="auto"/>
        <w:rPr>
          <w:rFonts w:ascii="Arial" w:hAnsi="Arial" w:cs="Arial"/>
          <w:sz w:val="24"/>
        </w:rPr>
      </w:pPr>
      <w:r w:rsidRPr="009938A6">
        <w:rPr>
          <w:rFonts w:ascii="Arial" w:hAnsi="Arial" w:cs="Arial"/>
          <w:sz w:val="24"/>
        </w:rPr>
        <w:t>Finanzordnung</w:t>
      </w:r>
    </w:p>
    <w:p w14:paraId="3EB0DE5A" w14:textId="77777777" w:rsidR="00EA436F" w:rsidRPr="009938A6" w:rsidRDefault="00EA436F" w:rsidP="00B81287">
      <w:pPr>
        <w:pStyle w:val="Listenabsatz"/>
        <w:numPr>
          <w:ilvl w:val="0"/>
          <w:numId w:val="5"/>
        </w:numPr>
        <w:spacing w:before="120" w:after="0" w:line="240" w:lineRule="auto"/>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Ein Übungs- / Kursleiter(in) bzw. Trainer(in)</w:t>
      </w:r>
      <w:r w:rsidR="00581C77">
        <w:rPr>
          <w:rFonts w:ascii="Arial" w:eastAsia="Times New Roman" w:hAnsi="Arial" w:cs="Arial"/>
          <w:color w:val="000000"/>
          <w:sz w:val="20"/>
          <w:lang w:eastAsia="de-DE"/>
        </w:rPr>
        <w:t xml:space="preserve"> des „Berliner Sport-Verein Freude am Leben e.V.“</w:t>
      </w:r>
      <w:r w:rsidRPr="00EA436F">
        <w:rPr>
          <w:rFonts w:ascii="Arial" w:eastAsia="Times New Roman" w:hAnsi="Arial" w:cs="Arial"/>
          <w:color w:val="000000"/>
          <w:sz w:val="20"/>
          <w:lang w:eastAsia="de-DE"/>
        </w:rPr>
        <w:t xml:space="preserve"> erhält</w:t>
      </w:r>
      <w:r w:rsidR="00581C77">
        <w:rPr>
          <w:rFonts w:ascii="Arial" w:eastAsia="Times New Roman" w:hAnsi="Arial" w:cs="Arial"/>
          <w:color w:val="000000"/>
          <w:sz w:val="20"/>
          <w:lang w:eastAsia="de-DE"/>
        </w:rPr>
        <w:t>,</w:t>
      </w:r>
      <w:r w:rsidRPr="00EA436F">
        <w:rPr>
          <w:rFonts w:ascii="Arial" w:eastAsia="Times New Roman" w:hAnsi="Arial" w:cs="Arial"/>
          <w:color w:val="000000"/>
          <w:sz w:val="20"/>
          <w:lang w:eastAsia="de-DE"/>
        </w:rPr>
        <w:t xml:space="preserve"> wie im Freier</w:t>
      </w:r>
      <w:r w:rsidR="00581C77">
        <w:rPr>
          <w:rFonts w:ascii="Arial" w:eastAsia="Times New Roman" w:hAnsi="Arial" w:cs="Arial"/>
          <w:color w:val="000000"/>
          <w:sz w:val="20"/>
          <w:lang w:eastAsia="de-DE"/>
        </w:rPr>
        <w:t>-</w:t>
      </w:r>
      <w:r w:rsidRPr="00EA436F">
        <w:rPr>
          <w:rFonts w:ascii="Arial" w:eastAsia="Times New Roman" w:hAnsi="Arial" w:cs="Arial"/>
          <w:color w:val="000000"/>
          <w:sz w:val="20"/>
          <w:lang w:eastAsia="de-DE"/>
        </w:rPr>
        <w:t>Mitarbeiter</w:t>
      </w:r>
      <w:r w:rsidR="00581C77">
        <w:rPr>
          <w:rFonts w:ascii="Arial" w:eastAsia="Times New Roman" w:hAnsi="Arial" w:cs="Arial"/>
          <w:color w:val="000000"/>
          <w:sz w:val="20"/>
          <w:lang w:eastAsia="de-DE"/>
        </w:rPr>
        <w:t>-</w:t>
      </w:r>
      <w:r w:rsidRPr="00EA436F">
        <w:rPr>
          <w:rFonts w:ascii="Arial" w:eastAsia="Times New Roman" w:hAnsi="Arial" w:cs="Arial"/>
          <w:color w:val="000000"/>
          <w:sz w:val="20"/>
          <w:lang w:eastAsia="de-DE"/>
        </w:rPr>
        <w:t>Honorarvertrag festgelegt</w:t>
      </w:r>
      <w:r w:rsidR="00581C77">
        <w:rPr>
          <w:rFonts w:ascii="Arial" w:eastAsia="Times New Roman" w:hAnsi="Arial" w:cs="Arial"/>
          <w:color w:val="000000"/>
          <w:sz w:val="20"/>
          <w:lang w:eastAsia="de-DE"/>
        </w:rPr>
        <w:t>,</w:t>
      </w:r>
      <w:r w:rsidRPr="00EA436F">
        <w:rPr>
          <w:rFonts w:ascii="Arial" w:eastAsia="Times New Roman" w:hAnsi="Arial" w:cs="Arial"/>
          <w:color w:val="000000"/>
          <w:sz w:val="20"/>
          <w:lang w:eastAsia="de-DE"/>
        </w:rPr>
        <w:t xml:space="preserve"> eine Entschädigung </w:t>
      </w:r>
      <w:r w:rsidR="00581C77">
        <w:rPr>
          <w:rFonts w:ascii="Arial" w:eastAsia="Times New Roman" w:hAnsi="Arial" w:cs="Arial"/>
          <w:color w:val="000000"/>
          <w:sz w:val="20"/>
          <w:lang w:eastAsia="de-DE"/>
        </w:rPr>
        <w:t>von</w:t>
      </w:r>
      <w:r w:rsidRPr="00EA436F">
        <w:rPr>
          <w:rFonts w:ascii="Arial" w:eastAsia="Times New Roman" w:hAnsi="Arial" w:cs="Arial"/>
          <w:color w:val="000000"/>
          <w:sz w:val="20"/>
          <w:lang w:eastAsia="de-DE"/>
        </w:rPr>
        <w:t xml:space="preserve"> 10,00 EUR bis 20,00 EUR je geleisteter Trainings-, Kurs- oder Übungseinheit von 30, 45 und 60 Minuten pro Gruppe.</w:t>
      </w:r>
    </w:p>
    <w:p w14:paraId="224EE65C" w14:textId="77777777" w:rsidR="00EA436F" w:rsidRPr="009938A6" w:rsidRDefault="00EA436F" w:rsidP="00B81287">
      <w:pPr>
        <w:pStyle w:val="Listenabsatz"/>
        <w:numPr>
          <w:ilvl w:val="0"/>
          <w:numId w:val="5"/>
        </w:numPr>
        <w:spacing w:before="120" w:after="0" w:line="240" w:lineRule="auto"/>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Personen die für eine Funktion im Verein berufen wurden, können im Rahmen einer Aufwandsentschädigung und eines Minijobs bzw. einer Festeinste</w:t>
      </w:r>
      <w:r w:rsidR="00581C77">
        <w:rPr>
          <w:rFonts w:ascii="Arial" w:eastAsia="Times New Roman" w:hAnsi="Arial" w:cs="Arial"/>
          <w:color w:val="000000"/>
          <w:sz w:val="20"/>
          <w:lang w:eastAsia="de-DE"/>
        </w:rPr>
        <w:t>llung</w:t>
      </w:r>
      <w:r w:rsidRPr="00EA436F">
        <w:rPr>
          <w:rFonts w:ascii="Arial" w:eastAsia="Times New Roman" w:hAnsi="Arial" w:cs="Arial"/>
          <w:color w:val="000000"/>
          <w:sz w:val="20"/>
          <w:lang w:eastAsia="de-DE"/>
        </w:rPr>
        <w:t xml:space="preserve"> für Ihre Tätigkeit durch den Bezug von Lohn- und Gehaltsbezüge entlohnt werden. </w:t>
      </w:r>
    </w:p>
    <w:p w14:paraId="47E80BB9" w14:textId="77777777" w:rsidR="00EA436F" w:rsidRPr="009938A6" w:rsidRDefault="00EA436F" w:rsidP="00B81287">
      <w:pPr>
        <w:pStyle w:val="Listenabsatz"/>
        <w:numPr>
          <w:ilvl w:val="0"/>
          <w:numId w:val="5"/>
        </w:numPr>
        <w:spacing w:before="120" w:after="0" w:line="240" w:lineRule="auto"/>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Vorstandsmitglieder erhalten für ihre Tätigkeiten eine Ehrenamtspauschale nach §3 Nr.26a EStG in Höhe von 720,00 EUR jährlich. Mit dem Erhalt der jährlichen Ehrenamtspauschale sind alle entstandene</w:t>
      </w:r>
      <w:r w:rsidR="00581C77">
        <w:rPr>
          <w:rFonts w:ascii="Arial" w:eastAsia="Times New Roman" w:hAnsi="Arial" w:cs="Arial"/>
          <w:color w:val="000000"/>
          <w:sz w:val="20"/>
          <w:lang w:eastAsia="de-DE"/>
        </w:rPr>
        <w:t>n</w:t>
      </w:r>
      <w:r w:rsidRPr="00EA436F">
        <w:rPr>
          <w:rFonts w:ascii="Arial" w:eastAsia="Times New Roman" w:hAnsi="Arial" w:cs="Arial"/>
          <w:color w:val="000000"/>
          <w:sz w:val="20"/>
          <w:lang w:eastAsia="de-DE"/>
        </w:rPr>
        <w:t xml:space="preserve"> Unkosten für die </w:t>
      </w:r>
      <w:r w:rsidR="00581C77">
        <w:rPr>
          <w:rFonts w:ascii="Arial" w:eastAsia="Times New Roman" w:hAnsi="Arial" w:cs="Arial"/>
          <w:color w:val="000000"/>
          <w:sz w:val="20"/>
          <w:lang w:eastAsia="de-DE"/>
        </w:rPr>
        <w:t>Tätigkeit als Vorstandsmitglied</w:t>
      </w:r>
      <w:r w:rsidRPr="00EA436F">
        <w:rPr>
          <w:rFonts w:ascii="Arial" w:eastAsia="Times New Roman" w:hAnsi="Arial" w:cs="Arial"/>
          <w:color w:val="000000"/>
          <w:sz w:val="20"/>
          <w:lang w:eastAsia="de-DE"/>
        </w:rPr>
        <w:t xml:space="preserve"> abgegolten und weitere andere entstandene Mehrkosten werden nicht berücksichtig bzw. vergütet.</w:t>
      </w:r>
    </w:p>
    <w:p w14:paraId="2C1689CE" w14:textId="77777777" w:rsidR="00EA436F" w:rsidRPr="009938A6" w:rsidRDefault="00EA436F" w:rsidP="00B81287">
      <w:pPr>
        <w:pStyle w:val="Listenabsatz"/>
        <w:numPr>
          <w:ilvl w:val="0"/>
          <w:numId w:val="5"/>
        </w:numPr>
        <w:spacing w:before="120" w:after="0" w:line="240" w:lineRule="auto"/>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Vorst</w:t>
      </w:r>
      <w:r w:rsidR="00581C77">
        <w:rPr>
          <w:rFonts w:ascii="Arial" w:eastAsia="Times New Roman" w:hAnsi="Arial" w:cs="Arial"/>
          <w:color w:val="000000"/>
          <w:sz w:val="20"/>
          <w:lang w:eastAsia="de-DE"/>
        </w:rPr>
        <w:t>andsmitglieder können ebenfalls</w:t>
      </w:r>
      <w:r w:rsidRPr="00EA436F">
        <w:rPr>
          <w:rFonts w:ascii="Arial" w:eastAsia="Times New Roman" w:hAnsi="Arial" w:cs="Arial"/>
          <w:color w:val="000000"/>
          <w:sz w:val="20"/>
          <w:lang w:eastAsia="de-DE"/>
        </w:rPr>
        <w:t xml:space="preserve"> im Rahmen eines Minijobs bzw. einer Feste</w:t>
      </w:r>
      <w:r w:rsidR="00581C77">
        <w:rPr>
          <w:rFonts w:ascii="Arial" w:eastAsia="Times New Roman" w:hAnsi="Arial" w:cs="Arial"/>
          <w:color w:val="000000"/>
          <w:sz w:val="20"/>
          <w:lang w:eastAsia="de-DE"/>
        </w:rPr>
        <w:t>instellung</w:t>
      </w:r>
      <w:r w:rsidRPr="00EA436F">
        <w:rPr>
          <w:rFonts w:ascii="Arial" w:eastAsia="Times New Roman" w:hAnsi="Arial" w:cs="Arial"/>
          <w:color w:val="000000"/>
          <w:sz w:val="20"/>
          <w:lang w:eastAsia="de-DE"/>
        </w:rPr>
        <w:t xml:space="preserve"> durch Lohn- und Gehaltsbezüge entlohnt werden. Die zusätzliche Zahlung der E</w:t>
      </w:r>
      <w:r w:rsidR="00581C77">
        <w:rPr>
          <w:rFonts w:ascii="Arial" w:eastAsia="Times New Roman" w:hAnsi="Arial" w:cs="Arial"/>
          <w:color w:val="000000"/>
          <w:sz w:val="20"/>
          <w:lang w:eastAsia="de-DE"/>
        </w:rPr>
        <w:t>hrenamtspauschale für Vorstände</w:t>
      </w:r>
      <w:r w:rsidRPr="00EA436F">
        <w:rPr>
          <w:rFonts w:ascii="Arial" w:eastAsia="Times New Roman" w:hAnsi="Arial" w:cs="Arial"/>
          <w:color w:val="000000"/>
          <w:sz w:val="20"/>
          <w:lang w:eastAsia="de-DE"/>
        </w:rPr>
        <w:t xml:space="preserve"> bleibt trotz Lohn- und Gehaltsbezug davon unberührt. </w:t>
      </w:r>
    </w:p>
    <w:p w14:paraId="77B17641" w14:textId="77777777" w:rsidR="00EA436F" w:rsidRPr="009938A6" w:rsidRDefault="00EA436F" w:rsidP="00B81287">
      <w:pPr>
        <w:pStyle w:val="Listenabsatz"/>
        <w:numPr>
          <w:ilvl w:val="0"/>
          <w:numId w:val="5"/>
        </w:numPr>
        <w:spacing w:before="120" w:after="0" w:line="240" w:lineRule="auto"/>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Vereinsmitglieder erhalten nach 5 Jahren Mitgliedschaft zu runden Geburtstagsjubiläen und ab dem 60. Lebensjahr im 5-Jahresabstand eine Gratulationsprämie im Wert von 7,50 EUR.</w:t>
      </w:r>
    </w:p>
    <w:p w14:paraId="6E129452" w14:textId="77777777" w:rsidR="00EA436F" w:rsidRPr="009938A6" w:rsidRDefault="00581C77" w:rsidP="00B81287">
      <w:pPr>
        <w:pStyle w:val="Listenabsatz"/>
        <w:numPr>
          <w:ilvl w:val="0"/>
          <w:numId w:val="5"/>
        </w:numPr>
        <w:spacing w:before="120" w:after="0" w:line="240" w:lineRule="auto"/>
        <w:contextualSpacing w:val="0"/>
        <w:rPr>
          <w:rFonts w:ascii="Arial" w:eastAsia="Times New Roman" w:hAnsi="Arial" w:cs="Arial"/>
          <w:color w:val="000000"/>
          <w:sz w:val="20"/>
          <w:lang w:eastAsia="de-DE"/>
        </w:rPr>
      </w:pPr>
      <w:r>
        <w:rPr>
          <w:rFonts w:ascii="Arial" w:eastAsia="Times New Roman" w:hAnsi="Arial" w:cs="Arial"/>
          <w:color w:val="000000"/>
          <w:sz w:val="20"/>
          <w:lang w:eastAsia="de-DE"/>
        </w:rPr>
        <w:t>Verstorbenen Mitgliedern</w:t>
      </w:r>
      <w:r w:rsidR="00EA436F" w:rsidRPr="00EA436F">
        <w:rPr>
          <w:rFonts w:ascii="Arial" w:eastAsia="Times New Roman" w:hAnsi="Arial" w:cs="Arial"/>
          <w:color w:val="000000"/>
          <w:sz w:val="20"/>
          <w:lang w:eastAsia="de-DE"/>
        </w:rPr>
        <w:t xml:space="preserve"> wird die letzte Ehre mit einem Grabstrauß im Wert von 15,00 EUR erwiesen.</w:t>
      </w:r>
    </w:p>
    <w:p w14:paraId="59D0FF9B" w14:textId="77777777" w:rsidR="00EA436F" w:rsidRPr="009938A6" w:rsidRDefault="00EA436F" w:rsidP="00B81287">
      <w:pPr>
        <w:pStyle w:val="Listenabsatz"/>
        <w:numPr>
          <w:ilvl w:val="0"/>
          <w:numId w:val="5"/>
        </w:numPr>
        <w:spacing w:before="120" w:after="0" w:line="240" w:lineRule="auto"/>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Dem Verein steht jährlich ein uneingeschränkter nicht Voraus planbarer Betrag für</w:t>
      </w:r>
      <w:r w:rsidR="006F432C" w:rsidRPr="009938A6">
        <w:rPr>
          <w:rFonts w:ascii="Arial" w:eastAsia="Times New Roman" w:hAnsi="Arial" w:cs="Arial"/>
          <w:color w:val="000000"/>
          <w:sz w:val="20"/>
          <w:lang w:eastAsia="de-DE"/>
        </w:rPr>
        <w:t xml:space="preserve"> </w:t>
      </w:r>
      <w:r w:rsidRPr="00EA436F">
        <w:rPr>
          <w:rFonts w:ascii="Arial" w:eastAsia="Times New Roman" w:hAnsi="Arial" w:cs="Arial"/>
          <w:color w:val="000000"/>
          <w:sz w:val="20"/>
          <w:lang w:eastAsia="de-DE"/>
        </w:rPr>
        <w:t>Vereinsausgaben (wie z.B. Verwaltungsaufwand, Bürobedarf, Mieten, Verbrauchsmaterialen, Sportgeräte o.ä.) im Sinne des Vereinszwecks zur Verfügung. Kosten die für Kontotransaktionen oder Gebühren im Sinne des Vereinszwecks zu entrichten sind, sind ebenfalls keine fest planbaren Kosten.</w:t>
      </w:r>
    </w:p>
    <w:p w14:paraId="41EAB3DA" w14:textId="77777777" w:rsidR="00EA436F" w:rsidRPr="009938A6" w:rsidRDefault="00EA436F" w:rsidP="00B81287">
      <w:pPr>
        <w:pStyle w:val="Listenabsatz"/>
        <w:numPr>
          <w:ilvl w:val="0"/>
          <w:numId w:val="5"/>
        </w:numPr>
        <w:spacing w:before="120" w:after="0" w:line="240" w:lineRule="auto"/>
        <w:contextualSpacing w:val="0"/>
        <w:rPr>
          <w:rFonts w:ascii="Arial" w:eastAsia="Times New Roman" w:hAnsi="Arial" w:cs="Arial"/>
          <w:color w:val="000000"/>
          <w:sz w:val="20"/>
          <w:lang w:eastAsia="de-DE"/>
        </w:rPr>
      </w:pPr>
      <w:r w:rsidRPr="00EA436F">
        <w:rPr>
          <w:rFonts w:ascii="Arial" w:eastAsia="Times New Roman" w:hAnsi="Arial" w:cs="Arial"/>
          <w:color w:val="000000"/>
          <w:sz w:val="20"/>
          <w:lang w:eastAsia="de-DE"/>
        </w:rPr>
        <w:t>Für außersportliche Aktivitäten im laufenden Geschäftsjahr kann vom Vorstand gegenüber Mitgliedern oder anderen teilnehmenden Personen ein Unkostenbeitrag zur Durchführung solcher außersportlichen Veranstaltung festgelegt oder erhoben werden.</w:t>
      </w:r>
    </w:p>
    <w:p w14:paraId="6402842A" w14:textId="77777777" w:rsidR="00EA436F" w:rsidRPr="009938A6" w:rsidRDefault="00EA436F" w:rsidP="00B81287">
      <w:pPr>
        <w:pStyle w:val="berschrift3"/>
        <w:spacing w:before="240" w:line="240" w:lineRule="auto"/>
        <w:rPr>
          <w:rFonts w:ascii="Arial" w:hAnsi="Arial" w:cs="Arial"/>
          <w:sz w:val="24"/>
        </w:rPr>
      </w:pPr>
      <w:r w:rsidRPr="009938A6">
        <w:rPr>
          <w:rFonts w:ascii="Arial" w:hAnsi="Arial" w:cs="Arial"/>
          <w:sz w:val="24"/>
        </w:rPr>
        <w:t>Inkrafttreten der Beitrags- und Finanzordnung</w:t>
      </w:r>
    </w:p>
    <w:p w14:paraId="4F953485" w14:textId="77777777" w:rsidR="00EA436F" w:rsidRPr="002F1A5B" w:rsidRDefault="00EA436F" w:rsidP="002F1A5B">
      <w:pPr>
        <w:spacing w:before="120" w:after="0" w:line="240" w:lineRule="auto"/>
        <w:rPr>
          <w:rFonts w:ascii="Arial" w:eastAsia="Times New Roman" w:hAnsi="Arial" w:cs="Arial"/>
          <w:color w:val="000000"/>
          <w:sz w:val="20"/>
          <w:lang w:eastAsia="de-DE"/>
        </w:rPr>
      </w:pPr>
      <w:r w:rsidRPr="002F1A5B">
        <w:rPr>
          <w:rFonts w:ascii="Arial" w:eastAsia="Times New Roman" w:hAnsi="Arial" w:cs="Arial"/>
          <w:color w:val="000000"/>
          <w:sz w:val="20"/>
          <w:lang w:eastAsia="de-DE"/>
        </w:rPr>
        <w:t xml:space="preserve">Die Beitrags- und Finanzordnung ist in der vorliegenden Form </w:t>
      </w:r>
      <w:r w:rsidR="004B6C5E" w:rsidRPr="002F1A5B">
        <w:rPr>
          <w:rFonts w:ascii="Arial" w:eastAsia="Times New Roman" w:hAnsi="Arial" w:cs="Arial"/>
          <w:color w:val="000000"/>
          <w:sz w:val="20"/>
          <w:lang w:eastAsia="de-DE"/>
        </w:rPr>
        <w:t>vom Vorstand</w:t>
      </w:r>
      <w:r w:rsidRPr="002F1A5B">
        <w:rPr>
          <w:rFonts w:ascii="Arial" w:eastAsia="Times New Roman" w:hAnsi="Arial" w:cs="Arial"/>
          <w:color w:val="000000"/>
          <w:sz w:val="20"/>
          <w:lang w:eastAsia="de-DE"/>
        </w:rPr>
        <w:t xml:space="preserve"> des „Berliner Sport-Verein Freude am Leben e.V.“ beschlossen worden.</w:t>
      </w:r>
    </w:p>
    <w:p w14:paraId="2A0CB66C" w14:textId="77777777" w:rsidR="00EA436F" w:rsidRPr="002F1A5B" w:rsidRDefault="00EA436F" w:rsidP="002F1A5B">
      <w:pPr>
        <w:spacing w:before="120" w:after="0" w:line="240" w:lineRule="auto"/>
        <w:rPr>
          <w:rFonts w:ascii="Arial" w:eastAsia="Times New Roman" w:hAnsi="Arial" w:cs="Arial"/>
          <w:color w:val="000000"/>
          <w:sz w:val="20"/>
          <w:lang w:eastAsia="de-DE"/>
        </w:rPr>
      </w:pPr>
      <w:r w:rsidRPr="002F1A5B">
        <w:rPr>
          <w:rFonts w:ascii="Arial" w:eastAsia="Times New Roman" w:hAnsi="Arial" w:cs="Arial"/>
          <w:color w:val="000000"/>
          <w:sz w:val="20"/>
          <w:lang w:eastAsia="de-DE"/>
        </w:rPr>
        <w:t xml:space="preserve">Mit Beschluss der erschienenen </w:t>
      </w:r>
      <w:r w:rsidR="004B6C5E" w:rsidRPr="002F1A5B">
        <w:rPr>
          <w:rFonts w:ascii="Arial" w:eastAsia="Times New Roman" w:hAnsi="Arial" w:cs="Arial"/>
          <w:color w:val="000000"/>
          <w:sz w:val="20"/>
          <w:lang w:eastAsia="de-DE"/>
        </w:rPr>
        <w:t>Vorstandsm</w:t>
      </w:r>
      <w:r w:rsidR="00581C77" w:rsidRPr="002F1A5B">
        <w:rPr>
          <w:rFonts w:ascii="Arial" w:eastAsia="Times New Roman" w:hAnsi="Arial" w:cs="Arial"/>
          <w:color w:val="000000"/>
          <w:sz w:val="20"/>
          <w:lang w:eastAsia="de-DE"/>
        </w:rPr>
        <w:t>itglieder</w:t>
      </w:r>
      <w:r w:rsidRPr="002F1A5B">
        <w:rPr>
          <w:rFonts w:ascii="Arial" w:eastAsia="Times New Roman" w:hAnsi="Arial" w:cs="Arial"/>
          <w:color w:val="000000"/>
          <w:sz w:val="20"/>
          <w:lang w:eastAsia="de-DE"/>
        </w:rPr>
        <w:t xml:space="preserve"> wird die Beitrags- und Finanzordnung des </w:t>
      </w:r>
      <w:r w:rsidR="00581C77" w:rsidRPr="002F1A5B">
        <w:rPr>
          <w:rFonts w:ascii="Arial" w:eastAsia="Times New Roman" w:hAnsi="Arial" w:cs="Arial"/>
          <w:color w:val="000000"/>
          <w:sz w:val="20"/>
          <w:lang w:eastAsia="de-DE"/>
        </w:rPr>
        <w:t>„</w:t>
      </w:r>
      <w:r w:rsidRPr="002F1A5B">
        <w:rPr>
          <w:rFonts w:ascii="Arial" w:eastAsia="Times New Roman" w:hAnsi="Arial" w:cs="Arial"/>
          <w:color w:val="000000"/>
          <w:sz w:val="20"/>
          <w:lang w:eastAsia="de-DE"/>
        </w:rPr>
        <w:t>Berliner Sport-Verein Freude am Leben e.V.</w:t>
      </w:r>
      <w:r w:rsidR="00581C77" w:rsidRPr="002F1A5B">
        <w:rPr>
          <w:rFonts w:ascii="Arial" w:eastAsia="Times New Roman" w:hAnsi="Arial" w:cs="Arial"/>
          <w:color w:val="000000"/>
          <w:sz w:val="20"/>
          <w:lang w:eastAsia="de-DE"/>
        </w:rPr>
        <w:t>“</w:t>
      </w:r>
      <w:r w:rsidRPr="002F1A5B">
        <w:rPr>
          <w:rFonts w:ascii="Arial" w:eastAsia="Times New Roman" w:hAnsi="Arial" w:cs="Arial"/>
          <w:color w:val="000000"/>
          <w:sz w:val="20"/>
          <w:lang w:eastAsia="de-DE"/>
        </w:rPr>
        <w:t xml:space="preserve"> gültig.</w:t>
      </w:r>
    </w:p>
    <w:p w14:paraId="44BF1A7C" w14:textId="77777777" w:rsidR="00B90DCC" w:rsidRDefault="00B90DCC" w:rsidP="00B81287">
      <w:pPr>
        <w:spacing w:line="240" w:lineRule="auto"/>
        <w:rPr>
          <w:rFonts w:ascii="Arial" w:hAnsi="Arial" w:cs="Arial"/>
        </w:rPr>
      </w:pPr>
    </w:p>
    <w:sectPr w:rsidR="00B90DCC" w:rsidSect="009571B6">
      <w:headerReference w:type="default" r:id="rId7"/>
      <w:footerReference w:type="default" r:id="rId8"/>
      <w:pgSz w:w="11906" w:h="16838" w:code="9"/>
      <w:pgMar w:top="1985"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94C05" w14:textId="77777777" w:rsidR="0082108C" w:rsidRDefault="0082108C" w:rsidP="009571B6">
      <w:pPr>
        <w:spacing w:after="0" w:line="240" w:lineRule="auto"/>
      </w:pPr>
      <w:r>
        <w:separator/>
      </w:r>
    </w:p>
  </w:endnote>
  <w:endnote w:type="continuationSeparator" w:id="0">
    <w:p w14:paraId="78028FAA" w14:textId="77777777" w:rsidR="0082108C" w:rsidRDefault="0082108C" w:rsidP="0095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0B0BD" w14:textId="77777777" w:rsidR="009571B6" w:rsidRDefault="009571B6" w:rsidP="009571B6">
    <w:pPr>
      <w:pStyle w:val="Fuzeile"/>
    </w:pPr>
    <w:r>
      <w:tab/>
      <w:t xml:space="preserve">Stand: </w:t>
    </w:r>
    <w:r w:rsidR="007B51D6">
      <w:t>01.03.2020</w:t>
    </w:r>
    <w:r>
      <w:tab/>
      <w:t xml:space="preserve">- </w:t>
    </w:r>
    <w:r>
      <w:fldChar w:fldCharType="begin"/>
    </w:r>
    <w:r>
      <w:instrText>PAGE   \* MERGEFORMAT</w:instrText>
    </w:r>
    <w:r>
      <w:fldChar w:fldCharType="separate"/>
    </w:r>
    <w:r w:rsidR="00D279BD">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B8A86" w14:textId="77777777" w:rsidR="0082108C" w:rsidRDefault="0082108C" w:rsidP="009571B6">
      <w:pPr>
        <w:spacing w:after="0" w:line="240" w:lineRule="auto"/>
      </w:pPr>
      <w:r>
        <w:separator/>
      </w:r>
    </w:p>
  </w:footnote>
  <w:footnote w:type="continuationSeparator" w:id="0">
    <w:p w14:paraId="6A76AAE3" w14:textId="77777777" w:rsidR="0082108C" w:rsidRDefault="0082108C" w:rsidP="00957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9E85" w14:textId="77777777" w:rsidR="009571B6" w:rsidRDefault="009571B6">
    <w:pPr>
      <w:pStyle w:val="Kopfzeile"/>
    </w:pPr>
    <w:r>
      <w:rPr>
        <w:noProof/>
        <w:lang w:eastAsia="de-DE"/>
      </w:rPr>
      <w:drawing>
        <wp:anchor distT="0" distB="0" distL="114300" distR="114300" simplePos="0" relativeHeight="251658240" behindDoc="0" locked="0" layoutInCell="1" allowOverlap="1" wp14:anchorId="65D3BC9B" wp14:editId="06F77282">
          <wp:simplePos x="723900" y="447675"/>
          <wp:positionH relativeFrom="margin">
            <wp:align>right</wp:align>
          </wp:positionH>
          <wp:positionV relativeFrom="page">
            <wp:posOffset>180340</wp:posOffset>
          </wp:positionV>
          <wp:extent cx="1083600" cy="900000"/>
          <wp:effectExtent l="0" t="0" r="254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SV.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36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5D52"/>
    <w:multiLevelType w:val="hybridMultilevel"/>
    <w:tmpl w:val="4B4C2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793A2E"/>
    <w:multiLevelType w:val="hybridMultilevel"/>
    <w:tmpl w:val="4B4C258A"/>
    <w:lvl w:ilvl="0" w:tplc="0407000F">
      <w:start w:val="1"/>
      <w:numFmt w:val="decimal"/>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010263"/>
    <w:multiLevelType w:val="hybridMultilevel"/>
    <w:tmpl w:val="4B4C258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671504F"/>
    <w:multiLevelType w:val="hybridMultilevel"/>
    <w:tmpl w:val="F45C1A04"/>
    <w:lvl w:ilvl="0" w:tplc="F4CE30C8">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87063C9"/>
    <w:multiLevelType w:val="hybridMultilevel"/>
    <w:tmpl w:val="4B4C2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6F"/>
    <w:rsid w:val="00007A9A"/>
    <w:rsid w:val="000213E5"/>
    <w:rsid w:val="00100AB0"/>
    <w:rsid w:val="001D560A"/>
    <w:rsid w:val="00215629"/>
    <w:rsid w:val="00227008"/>
    <w:rsid w:val="002A63F2"/>
    <w:rsid w:val="002C3F74"/>
    <w:rsid w:val="002F1A5B"/>
    <w:rsid w:val="00345B74"/>
    <w:rsid w:val="00426BCD"/>
    <w:rsid w:val="004B6C5E"/>
    <w:rsid w:val="00536414"/>
    <w:rsid w:val="00581C77"/>
    <w:rsid w:val="005A0A8D"/>
    <w:rsid w:val="006157A8"/>
    <w:rsid w:val="006F432C"/>
    <w:rsid w:val="0074428E"/>
    <w:rsid w:val="00766E47"/>
    <w:rsid w:val="007957A6"/>
    <w:rsid w:val="007B51D6"/>
    <w:rsid w:val="00800126"/>
    <w:rsid w:val="00804D27"/>
    <w:rsid w:val="0082108C"/>
    <w:rsid w:val="00835A53"/>
    <w:rsid w:val="009328E4"/>
    <w:rsid w:val="009571B6"/>
    <w:rsid w:val="009938A6"/>
    <w:rsid w:val="00B37DDC"/>
    <w:rsid w:val="00B51369"/>
    <w:rsid w:val="00B57D44"/>
    <w:rsid w:val="00B81287"/>
    <w:rsid w:val="00B90DCC"/>
    <w:rsid w:val="00BA274B"/>
    <w:rsid w:val="00BB17C5"/>
    <w:rsid w:val="00BD6D41"/>
    <w:rsid w:val="00C806A0"/>
    <w:rsid w:val="00D279BD"/>
    <w:rsid w:val="00E20F31"/>
    <w:rsid w:val="00EA436F"/>
    <w:rsid w:val="00EB196E"/>
    <w:rsid w:val="00ED369B"/>
    <w:rsid w:val="00F24D81"/>
    <w:rsid w:val="00FC03CE"/>
    <w:rsid w:val="00FF6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86FEB"/>
  <w15:docId w15:val="{94510584-AB2C-4B79-A758-489F471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F43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2A63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2A63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436F"/>
    <w:pPr>
      <w:ind w:left="720"/>
      <w:contextualSpacing/>
    </w:pPr>
  </w:style>
  <w:style w:type="character" w:customStyle="1" w:styleId="berschrift2Zchn">
    <w:name w:val="Überschrift 2 Zchn"/>
    <w:basedOn w:val="Absatz-Standardschriftart"/>
    <w:link w:val="berschrift2"/>
    <w:uiPriority w:val="9"/>
    <w:rsid w:val="002A63F2"/>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2A63F2"/>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C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432C"/>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9571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71B6"/>
  </w:style>
  <w:style w:type="paragraph" w:styleId="Fuzeile">
    <w:name w:val="footer"/>
    <w:basedOn w:val="Standard"/>
    <w:link w:val="FuzeileZchn"/>
    <w:uiPriority w:val="99"/>
    <w:unhideWhenUsed/>
    <w:rsid w:val="009571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71B6"/>
  </w:style>
  <w:style w:type="paragraph" w:styleId="Sprechblasentext">
    <w:name w:val="Balloon Text"/>
    <w:basedOn w:val="Standard"/>
    <w:link w:val="SprechblasentextZchn"/>
    <w:uiPriority w:val="99"/>
    <w:semiHidden/>
    <w:unhideWhenUsed/>
    <w:rsid w:val="009571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7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22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Words>
  <Characters>5983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"VERWALTUNG REZ. SERVER / IT-KONSOLID."</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Peter</dc:creator>
  <cp:lastModifiedBy>Peter Bauer</cp:lastModifiedBy>
  <cp:revision>17</cp:revision>
  <cp:lastPrinted>2020-10-23T19:23:00Z</cp:lastPrinted>
  <dcterms:created xsi:type="dcterms:W3CDTF">2016-11-21T07:57:00Z</dcterms:created>
  <dcterms:modified xsi:type="dcterms:W3CDTF">2020-10-23T19:23:00Z</dcterms:modified>
</cp:coreProperties>
</file>